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000" w:rsidRDefault="00CE4BBC">
      <w:pPr>
        <w:pStyle w:val="a6"/>
        <w:snapToGrid w:val="0"/>
        <w:spacing w:beforeAutospacing="0" w:afterAutospacing="0"/>
        <w:jc w:val="center"/>
        <w:rPr>
          <w:rStyle w:val="a8"/>
          <w:rFonts w:ascii="宋体" w:eastAsia="宋体" w:hAnsi="宋体" w:cs="宋体"/>
          <w:sz w:val="36"/>
          <w:szCs w:val="36"/>
        </w:rPr>
      </w:pPr>
      <w:r>
        <w:rPr>
          <w:rStyle w:val="a8"/>
          <w:rFonts w:ascii="宋体" w:eastAsia="宋体" w:hAnsi="宋体" w:cs="宋体" w:hint="eastAsia"/>
          <w:sz w:val="36"/>
          <w:szCs w:val="36"/>
        </w:rPr>
        <w:t>石家庄铁道大学</w:t>
      </w:r>
    </w:p>
    <w:p w:rsidR="00D87000" w:rsidRDefault="00CE4BBC">
      <w:pPr>
        <w:pStyle w:val="a6"/>
        <w:snapToGrid w:val="0"/>
        <w:spacing w:beforeAutospacing="0" w:afterAutospacing="0"/>
        <w:jc w:val="center"/>
        <w:rPr>
          <w:rStyle w:val="a8"/>
          <w:rFonts w:ascii="宋体" w:eastAsia="宋体" w:hAnsi="宋体" w:cs="宋体"/>
          <w:sz w:val="32"/>
          <w:szCs w:val="32"/>
        </w:rPr>
      </w:pPr>
      <w:r>
        <w:rPr>
          <w:rStyle w:val="a8"/>
          <w:rFonts w:ascii="宋体" w:eastAsia="宋体" w:hAnsi="宋体" w:cs="宋体" w:hint="eastAsia"/>
          <w:sz w:val="32"/>
          <w:szCs w:val="32"/>
        </w:rPr>
        <w:t>关于举办2022年一级注册建造</w:t>
      </w:r>
      <w:proofErr w:type="gramStart"/>
      <w:r>
        <w:rPr>
          <w:rStyle w:val="a8"/>
          <w:rFonts w:ascii="宋体" w:eastAsia="宋体" w:hAnsi="宋体" w:cs="宋体" w:hint="eastAsia"/>
          <w:sz w:val="32"/>
          <w:szCs w:val="32"/>
        </w:rPr>
        <w:t>师网络</w:t>
      </w:r>
      <w:proofErr w:type="gramEnd"/>
      <w:r>
        <w:rPr>
          <w:rStyle w:val="a8"/>
          <w:rFonts w:ascii="宋体" w:eastAsia="宋体" w:hAnsi="宋体" w:cs="宋体" w:hint="eastAsia"/>
          <w:sz w:val="32"/>
          <w:szCs w:val="32"/>
        </w:rPr>
        <w:t>培训班的通知</w:t>
      </w:r>
    </w:p>
    <w:p w:rsidR="00D87000" w:rsidRDefault="00D87000">
      <w:pPr>
        <w:pStyle w:val="a6"/>
        <w:snapToGrid w:val="0"/>
        <w:spacing w:beforeAutospacing="0" w:afterAutospacing="0"/>
        <w:ind w:firstLineChars="200" w:firstLine="440"/>
        <w:rPr>
          <w:sz w:val="22"/>
          <w:szCs w:val="22"/>
        </w:rPr>
      </w:pPr>
    </w:p>
    <w:p w:rsidR="00D87000" w:rsidRDefault="00CE4BBC">
      <w:pPr>
        <w:pStyle w:val="a6"/>
        <w:snapToGrid w:val="0"/>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根据人力资源社会保障部办公厅《关于2022年度专业技术人员职业资格考试计划及有关事项的通知》精神，2022年一级注册建造师考试将于11月19日-20日举行，为帮助考生做好考前复习工作，提高考试通过率，经研究决定举办2022年一级注册建造师考前网络培训班，现将有关事项通知如下：</w:t>
      </w:r>
    </w:p>
    <w:p w:rsidR="00D87000" w:rsidRDefault="00CE4BBC">
      <w:pPr>
        <w:pStyle w:val="a6"/>
        <w:snapToGrid w:val="0"/>
        <w:spacing w:beforeAutospacing="0" w:afterAutospacing="0" w:line="360" w:lineRule="auto"/>
        <w:ind w:firstLineChars="200" w:firstLine="562"/>
        <w:rPr>
          <w:rFonts w:ascii="仿宋" w:eastAsia="仿宋" w:hAnsi="仿宋" w:cs="仿宋"/>
          <w:sz w:val="28"/>
          <w:szCs w:val="28"/>
        </w:rPr>
      </w:pPr>
      <w:r>
        <w:rPr>
          <w:rStyle w:val="a8"/>
          <w:rFonts w:ascii="仿宋" w:eastAsia="仿宋" w:hAnsi="仿宋" w:cs="仿宋" w:hint="eastAsia"/>
          <w:sz w:val="28"/>
          <w:szCs w:val="28"/>
        </w:rPr>
        <w:t>一、师资力量及教学模式</w:t>
      </w:r>
    </w:p>
    <w:p w:rsidR="00D87000" w:rsidRDefault="00CE4BBC">
      <w:pPr>
        <w:pStyle w:val="a6"/>
        <w:snapToGrid w:val="0"/>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精讲课程、冲刺课程以及考前点睛全部采用高清平台录播的网络培训方式（含所有讲义资料）。</w:t>
      </w:r>
    </w:p>
    <w:p w:rsidR="00D87000" w:rsidRDefault="00CE4BBC">
      <w:pPr>
        <w:pStyle w:val="a6"/>
        <w:snapToGrid w:val="0"/>
        <w:spacing w:beforeAutospacing="0" w:afterAutospacing="0" w:line="360" w:lineRule="auto"/>
        <w:ind w:firstLineChars="200" w:firstLine="562"/>
        <w:rPr>
          <w:rFonts w:ascii="仿宋" w:eastAsia="仿宋" w:hAnsi="仿宋" w:cs="仿宋"/>
          <w:sz w:val="28"/>
          <w:szCs w:val="28"/>
        </w:rPr>
      </w:pPr>
      <w:r>
        <w:rPr>
          <w:rStyle w:val="a8"/>
          <w:rFonts w:ascii="仿宋" w:eastAsia="仿宋" w:hAnsi="仿宋" w:cs="仿宋" w:hint="eastAsia"/>
          <w:sz w:val="28"/>
          <w:szCs w:val="28"/>
        </w:rPr>
        <w:t>（一）师资力量</w:t>
      </w:r>
    </w:p>
    <w:p w:rsidR="00D87000" w:rsidRDefault="00CE4BBC">
      <w:pPr>
        <w:pStyle w:val="a6"/>
        <w:snapToGrid w:val="0"/>
        <w:spacing w:beforeAutospacing="0" w:afterAutospacing="0" w:line="360" w:lineRule="auto"/>
        <w:ind w:firstLineChars="200" w:firstLine="560"/>
        <w:rPr>
          <w:rStyle w:val="a8"/>
          <w:rFonts w:ascii="仿宋" w:eastAsia="仿宋" w:hAnsi="仿宋" w:cs="仿宋"/>
          <w:sz w:val="28"/>
          <w:szCs w:val="28"/>
        </w:rPr>
      </w:pPr>
      <w:r>
        <w:rPr>
          <w:rFonts w:ascii="仿宋" w:eastAsia="仿宋" w:hAnsi="仿宋" w:cs="仿宋" w:hint="eastAsia"/>
          <w:sz w:val="28"/>
          <w:szCs w:val="28"/>
        </w:rPr>
        <w:t>网络培训班所有授课师资均是已通过注册执业资格考试且对注册考试持续关注的专家，皆为本项目知名的全国一流教学名师，由</w:t>
      </w:r>
      <w:r>
        <w:rPr>
          <w:rStyle w:val="a8"/>
          <w:rFonts w:ascii="仿宋" w:eastAsia="仿宋" w:hAnsi="仿宋" w:cs="仿宋" w:hint="eastAsia"/>
          <w:sz w:val="28"/>
          <w:szCs w:val="28"/>
        </w:rPr>
        <w:t>李向国教授</w:t>
      </w:r>
      <w:r>
        <w:rPr>
          <w:rFonts w:ascii="仿宋" w:eastAsia="仿宋" w:hAnsi="仿宋" w:cs="仿宋" w:hint="eastAsia"/>
          <w:sz w:val="28"/>
          <w:szCs w:val="28"/>
        </w:rPr>
        <w:t>担任教学总监</w:t>
      </w:r>
      <w:r>
        <w:rPr>
          <w:rStyle w:val="a8"/>
          <w:rFonts w:ascii="仿宋" w:eastAsia="仿宋" w:hAnsi="仿宋" w:cs="仿宋" w:hint="eastAsia"/>
          <w:sz w:val="28"/>
          <w:szCs w:val="28"/>
        </w:rPr>
        <w:t>。</w:t>
      </w:r>
    </w:p>
    <w:p w:rsidR="00D87000" w:rsidRDefault="00CE4BBC">
      <w:pPr>
        <w:pStyle w:val="a6"/>
        <w:snapToGrid w:val="0"/>
        <w:spacing w:beforeAutospacing="0" w:afterAutospacing="0"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t>李向国</w:t>
      </w:r>
      <w:r>
        <w:rPr>
          <w:rFonts w:ascii="仿宋" w:eastAsia="仿宋" w:hAnsi="仿宋" w:cs="仿宋" w:hint="eastAsia"/>
          <w:bCs/>
          <w:sz w:val="28"/>
          <w:szCs w:val="28"/>
        </w:rPr>
        <w:t>老师</w:t>
      </w:r>
      <w:r>
        <w:rPr>
          <w:rFonts w:ascii="仿宋" w:eastAsia="仿宋" w:hAnsi="仿宋" w:cs="仿宋" w:hint="eastAsia"/>
          <w:sz w:val="28"/>
          <w:szCs w:val="28"/>
        </w:rPr>
        <w:t>主讲</w:t>
      </w:r>
      <w:r>
        <w:rPr>
          <w:rFonts w:ascii="仿宋" w:eastAsia="仿宋" w:hAnsi="仿宋" w:cs="仿宋" w:hint="eastAsia"/>
          <w:color w:val="000000" w:themeColor="text1"/>
          <w:sz w:val="28"/>
          <w:szCs w:val="28"/>
        </w:rPr>
        <w:t>一级建造师</w:t>
      </w:r>
      <w:r>
        <w:rPr>
          <w:rFonts w:ascii="仿宋" w:eastAsia="仿宋" w:hAnsi="仿宋" w:cs="仿宋" w:hint="eastAsia"/>
          <w:sz w:val="28"/>
          <w:szCs w:val="28"/>
        </w:rPr>
        <w:t>《共性案例专题》，具有国家注册一级建造师（铁路、公路、市政）资格，工学博士，研究生导师，石家庄铁道大学教授，长期从事工程类各种执业资格考试培训工作，学员一次通过率历年处于领先水平，具有良好口碑并在全国享有盛誉。</w:t>
      </w:r>
    </w:p>
    <w:p w:rsidR="00D87000" w:rsidRDefault="00CE4BBC">
      <w:pPr>
        <w:pStyle w:val="a6"/>
        <w:snapToGrid w:val="0"/>
        <w:spacing w:beforeAutospacing="0" w:afterAutospacing="0" w:line="360" w:lineRule="auto"/>
        <w:ind w:firstLineChars="200" w:firstLine="562"/>
        <w:rPr>
          <w:rFonts w:ascii="仿宋" w:eastAsia="仿宋" w:hAnsi="仿宋" w:cs="仿宋"/>
          <w:color w:val="000000" w:themeColor="text1"/>
          <w:sz w:val="28"/>
          <w:szCs w:val="28"/>
        </w:rPr>
      </w:pPr>
      <w:r>
        <w:rPr>
          <w:rFonts w:ascii="仿宋" w:eastAsia="仿宋" w:hAnsi="仿宋" w:cs="仿宋" w:hint="eastAsia"/>
          <w:b/>
          <w:color w:val="000000" w:themeColor="text1"/>
          <w:sz w:val="28"/>
          <w:szCs w:val="28"/>
        </w:rPr>
        <w:t>陈洁</w:t>
      </w:r>
      <w:r>
        <w:rPr>
          <w:rFonts w:ascii="仿宋" w:eastAsia="仿宋" w:hAnsi="仿宋" w:cs="仿宋" w:hint="eastAsia"/>
          <w:color w:val="000000" w:themeColor="text1"/>
          <w:sz w:val="28"/>
          <w:szCs w:val="28"/>
        </w:rPr>
        <w:t>老师主讲一级建造师《建设工程法规及相关知识》，</w:t>
      </w:r>
      <w:r>
        <w:rPr>
          <w:rFonts w:ascii="仿宋" w:eastAsia="仿宋" w:hAnsi="仿宋" w:cs="仿宋" w:hint="eastAsia"/>
          <w:sz w:val="28"/>
          <w:szCs w:val="28"/>
        </w:rPr>
        <w:t>具有国家注册</w:t>
      </w:r>
      <w:r>
        <w:rPr>
          <w:rFonts w:ascii="仿宋" w:eastAsia="仿宋" w:hAnsi="仿宋" w:cs="仿宋" w:hint="eastAsia"/>
          <w:color w:val="000000" w:themeColor="text1"/>
          <w:sz w:val="28"/>
          <w:szCs w:val="28"/>
        </w:rPr>
        <w:t>一级建造师、二级建造师</w:t>
      </w:r>
      <w:r>
        <w:rPr>
          <w:rFonts w:ascii="仿宋" w:eastAsia="仿宋" w:hAnsi="仿宋" w:cs="仿宋" w:hint="eastAsia"/>
          <w:sz w:val="28"/>
          <w:szCs w:val="28"/>
        </w:rPr>
        <w:t>资格</w:t>
      </w:r>
      <w:r>
        <w:rPr>
          <w:rFonts w:ascii="仿宋" w:eastAsia="仿宋" w:hAnsi="仿宋" w:cs="仿宋" w:hint="eastAsia"/>
          <w:color w:val="000000" w:themeColor="text1"/>
          <w:sz w:val="28"/>
          <w:szCs w:val="28"/>
        </w:rPr>
        <w:t>。长期从事工程类、司法类考试的辅导教学工作，是当前建造</w:t>
      </w:r>
      <w:proofErr w:type="gramStart"/>
      <w:r>
        <w:rPr>
          <w:rFonts w:ascii="仿宋" w:eastAsia="仿宋" w:hAnsi="仿宋" w:cs="仿宋" w:hint="eastAsia"/>
          <w:color w:val="000000" w:themeColor="text1"/>
          <w:sz w:val="28"/>
          <w:szCs w:val="28"/>
        </w:rPr>
        <w:t>师培训</w:t>
      </w:r>
      <w:proofErr w:type="gramEnd"/>
      <w:r>
        <w:rPr>
          <w:rFonts w:ascii="仿宋" w:eastAsia="仿宋" w:hAnsi="仿宋" w:cs="仿宋" w:hint="eastAsia"/>
          <w:color w:val="000000" w:themeColor="text1"/>
          <w:sz w:val="28"/>
          <w:szCs w:val="28"/>
        </w:rPr>
        <w:t>课程中人气颇高、倍受考生欢迎的新生代讲师，讲义重点突出，知识点表格化利于记忆；上课节奏紧凑，不拖泥带水，强调知识点，更关注方法论；他的课程不是停留在“是什么”，而是深挖“为什么”，更不忘教你“如何记”；巧妙的把通过考试变得实实在在，轻松愉快！</w:t>
      </w:r>
      <w:r>
        <w:rPr>
          <w:rFonts w:ascii="仿宋" w:eastAsia="仿宋" w:hAnsi="仿宋" w:cs="仿宋"/>
          <w:color w:val="000000" w:themeColor="text1"/>
          <w:sz w:val="28"/>
          <w:szCs w:val="28"/>
        </w:rPr>
        <w:t>。</w:t>
      </w:r>
    </w:p>
    <w:p w:rsidR="00D87000" w:rsidRDefault="00CE4BBC">
      <w:pPr>
        <w:pStyle w:val="a6"/>
        <w:snapToGrid w:val="0"/>
        <w:spacing w:beforeAutospacing="0" w:afterAutospacing="0" w:line="360" w:lineRule="auto"/>
        <w:ind w:firstLineChars="200" w:firstLine="562"/>
        <w:rPr>
          <w:rFonts w:ascii="仿宋" w:eastAsia="仿宋" w:hAnsi="仿宋" w:cs="仿宋"/>
          <w:color w:val="000000" w:themeColor="text1"/>
          <w:sz w:val="28"/>
          <w:szCs w:val="28"/>
        </w:rPr>
      </w:pPr>
      <w:r>
        <w:rPr>
          <w:rFonts w:ascii="仿宋" w:eastAsia="仿宋" w:hAnsi="仿宋" w:cs="仿宋" w:hint="eastAsia"/>
          <w:b/>
          <w:color w:val="000000" w:themeColor="text1"/>
          <w:sz w:val="28"/>
          <w:szCs w:val="28"/>
        </w:rPr>
        <w:t>王竹梅</w:t>
      </w:r>
      <w:r>
        <w:rPr>
          <w:rFonts w:ascii="仿宋" w:eastAsia="仿宋" w:hAnsi="仿宋" w:cs="仿宋" w:hint="eastAsia"/>
          <w:color w:val="000000" w:themeColor="text1"/>
          <w:sz w:val="28"/>
          <w:szCs w:val="28"/>
        </w:rPr>
        <w:t>老师主讲一级建造师《建设工程经济》，</w:t>
      </w:r>
      <w:r>
        <w:rPr>
          <w:rFonts w:ascii="仿宋" w:eastAsia="仿宋" w:hAnsi="仿宋" w:cs="仿宋" w:hint="eastAsia"/>
          <w:sz w:val="28"/>
          <w:szCs w:val="28"/>
        </w:rPr>
        <w:t>具有国家注册一级建造师资格，拥</w:t>
      </w:r>
      <w:r>
        <w:rPr>
          <w:rFonts w:ascii="仿宋" w:eastAsia="仿宋" w:hAnsi="仿宋" w:cs="仿宋"/>
          <w:color w:val="000000" w:themeColor="text1"/>
          <w:sz w:val="28"/>
          <w:szCs w:val="28"/>
        </w:rPr>
        <w:t>有十六年的建筑、房地产专业执业资格考试和职称考试培训经历</w:t>
      </w:r>
      <w:r>
        <w:rPr>
          <w:rFonts w:ascii="仿宋" w:eastAsia="仿宋" w:hAnsi="仿宋" w:cs="仿宋" w:hint="eastAsia"/>
          <w:color w:val="000000" w:themeColor="text1"/>
          <w:sz w:val="28"/>
          <w:szCs w:val="28"/>
        </w:rPr>
        <w:t>，</w:t>
      </w:r>
      <w:r>
        <w:rPr>
          <w:rFonts w:ascii="仿宋" w:eastAsia="仿宋" w:hAnsi="仿宋" w:cs="仿宋"/>
          <w:color w:val="000000" w:themeColor="text1"/>
          <w:sz w:val="28"/>
          <w:szCs w:val="28"/>
        </w:rPr>
        <w:t>独创的梳理法、提炼法、案例形象理解法、归纳对比辨析法、重点难点学习法、数字概</w:t>
      </w:r>
      <w:r>
        <w:rPr>
          <w:rFonts w:ascii="仿宋" w:eastAsia="仿宋" w:hAnsi="仿宋" w:cs="仿宋"/>
          <w:color w:val="000000" w:themeColor="text1"/>
          <w:sz w:val="28"/>
          <w:szCs w:val="28"/>
        </w:rPr>
        <w:lastRenderedPageBreak/>
        <w:t>括记忆法等六大学习方法，将抽象的专业知识化繁为简，化难为易。专业培训高屋建瓴、思路清晰、逻辑性强、讲解通俗易懂、深刻透彻、重点突出，擅于归纳、总结、对比、辨析，将复杂知识简单化，便于理解与记忆。辅导效果显著，对考生的学习起到事半功倍的效果，深受学员的好评，在业界具有极高的声誉。</w:t>
      </w:r>
    </w:p>
    <w:p w:rsidR="00D87000" w:rsidRDefault="00CE4BBC">
      <w:pPr>
        <w:pStyle w:val="a6"/>
        <w:snapToGrid w:val="0"/>
        <w:spacing w:beforeAutospacing="0" w:afterAutospacing="0" w:line="360" w:lineRule="auto"/>
        <w:ind w:firstLineChars="200" w:firstLine="562"/>
        <w:rPr>
          <w:rFonts w:ascii="仿宋" w:eastAsia="仿宋" w:hAnsi="仿宋" w:cs="仿宋"/>
          <w:color w:val="000000" w:themeColor="text1"/>
          <w:sz w:val="28"/>
          <w:szCs w:val="28"/>
        </w:rPr>
      </w:pPr>
      <w:proofErr w:type="gramStart"/>
      <w:r>
        <w:rPr>
          <w:rFonts w:ascii="仿宋" w:eastAsia="仿宋" w:hAnsi="仿宋" w:cs="仿宋" w:hint="eastAsia"/>
          <w:b/>
          <w:color w:val="000000" w:themeColor="text1"/>
          <w:sz w:val="28"/>
          <w:szCs w:val="28"/>
        </w:rPr>
        <w:t>宿</w:t>
      </w:r>
      <w:proofErr w:type="gramEnd"/>
      <w:r>
        <w:rPr>
          <w:rFonts w:ascii="仿宋" w:eastAsia="仿宋" w:hAnsi="仿宋" w:cs="仿宋" w:hint="eastAsia"/>
          <w:b/>
          <w:color w:val="000000" w:themeColor="text1"/>
          <w:sz w:val="28"/>
          <w:szCs w:val="28"/>
        </w:rPr>
        <w:t>吉南</w:t>
      </w:r>
      <w:r>
        <w:rPr>
          <w:rFonts w:ascii="仿宋" w:eastAsia="仿宋" w:hAnsi="仿宋" w:cs="仿宋" w:hint="eastAsia"/>
          <w:color w:val="000000" w:themeColor="text1"/>
          <w:sz w:val="28"/>
          <w:szCs w:val="28"/>
        </w:rPr>
        <w:t>老师主讲一级建造师</w:t>
      </w:r>
      <w:r>
        <w:rPr>
          <w:rFonts w:ascii="仿宋" w:eastAsia="仿宋" w:hAnsi="仿宋" w:cs="仿宋"/>
          <w:color w:val="000000" w:themeColor="text1"/>
          <w:sz w:val="28"/>
          <w:szCs w:val="28"/>
        </w:rPr>
        <w:t>《建设工程项目管理》，</w:t>
      </w:r>
      <w:r>
        <w:rPr>
          <w:rFonts w:ascii="仿宋" w:eastAsia="仿宋" w:hAnsi="仿宋" w:cs="仿宋" w:hint="eastAsia"/>
          <w:sz w:val="28"/>
          <w:szCs w:val="28"/>
        </w:rPr>
        <w:t>具有</w:t>
      </w:r>
      <w:r>
        <w:rPr>
          <w:rFonts w:ascii="仿宋" w:eastAsia="仿宋" w:hAnsi="仿宋" w:cs="仿宋"/>
          <w:color w:val="000000" w:themeColor="text1"/>
          <w:sz w:val="28"/>
          <w:szCs w:val="28"/>
        </w:rPr>
        <w:t>国家注册一级建造师、二级建造师</w:t>
      </w:r>
      <w:r>
        <w:rPr>
          <w:rFonts w:ascii="仿宋" w:eastAsia="仿宋" w:hAnsi="仿宋" w:cs="仿宋" w:hint="eastAsia"/>
          <w:color w:val="000000" w:themeColor="text1"/>
          <w:sz w:val="28"/>
          <w:szCs w:val="28"/>
        </w:rPr>
        <w:t>资格，是</w:t>
      </w:r>
      <w:r>
        <w:rPr>
          <w:rFonts w:ascii="仿宋" w:eastAsia="仿宋" w:hAnsi="仿宋" w:cs="仿宋"/>
          <w:color w:val="000000" w:themeColor="text1"/>
          <w:sz w:val="28"/>
          <w:szCs w:val="28"/>
        </w:rPr>
        <w:t xml:space="preserve">建造师、消防工程师培训讲师。具有多年的施工现场经验，讲课风格独特，风趣幽默，思路清晰、逻辑性强、直击考点、命题点，被学员誉为管理先行者！ </w:t>
      </w:r>
    </w:p>
    <w:p w:rsidR="00D87000" w:rsidRDefault="00CE4BBC">
      <w:pPr>
        <w:pStyle w:val="a6"/>
        <w:snapToGrid w:val="0"/>
        <w:spacing w:beforeAutospacing="0" w:afterAutospacing="0" w:line="360" w:lineRule="auto"/>
        <w:ind w:firstLineChars="200" w:firstLine="562"/>
        <w:rPr>
          <w:rFonts w:ascii="仿宋" w:eastAsia="仿宋" w:hAnsi="仿宋" w:cs="仿宋"/>
          <w:color w:val="000000" w:themeColor="text1"/>
          <w:sz w:val="28"/>
          <w:szCs w:val="28"/>
        </w:rPr>
      </w:pPr>
      <w:r>
        <w:rPr>
          <w:rFonts w:ascii="仿宋" w:eastAsia="仿宋" w:hAnsi="仿宋" w:cs="仿宋" w:hint="eastAsia"/>
          <w:b/>
          <w:color w:val="000000" w:themeColor="text1"/>
          <w:sz w:val="28"/>
          <w:szCs w:val="28"/>
        </w:rPr>
        <w:t>王硕男</w:t>
      </w:r>
      <w:r>
        <w:rPr>
          <w:rFonts w:ascii="仿宋" w:eastAsia="仿宋" w:hAnsi="仿宋" w:cs="仿宋" w:hint="eastAsia"/>
          <w:color w:val="000000" w:themeColor="text1"/>
          <w:sz w:val="28"/>
          <w:szCs w:val="28"/>
        </w:rPr>
        <w:t>老师主讲一级建造师</w:t>
      </w:r>
      <w:r>
        <w:rPr>
          <w:rFonts w:ascii="仿宋" w:eastAsia="仿宋" w:hAnsi="仿宋" w:cs="仿宋"/>
          <w:color w:val="000000" w:themeColor="text1"/>
          <w:sz w:val="28"/>
          <w:szCs w:val="28"/>
        </w:rPr>
        <w:t>《</w:t>
      </w:r>
      <w:r>
        <w:rPr>
          <w:rFonts w:ascii="仿宋" w:eastAsia="仿宋" w:hAnsi="仿宋" w:cs="仿宋" w:hint="eastAsia"/>
          <w:color w:val="000000" w:themeColor="text1"/>
          <w:sz w:val="28"/>
          <w:szCs w:val="28"/>
        </w:rPr>
        <w:t>铁路</w:t>
      </w:r>
      <w:r>
        <w:rPr>
          <w:rFonts w:ascii="仿宋" w:eastAsia="仿宋" w:hAnsi="仿宋" w:cs="仿宋"/>
          <w:color w:val="000000" w:themeColor="text1"/>
          <w:sz w:val="28"/>
          <w:szCs w:val="28"/>
        </w:rPr>
        <w:t>工程管理与实务》</w:t>
      </w:r>
      <w:r>
        <w:rPr>
          <w:rFonts w:ascii="仿宋" w:eastAsia="仿宋" w:hAnsi="仿宋" w:cs="仿宋" w:hint="eastAsia"/>
          <w:color w:val="000000" w:themeColor="text1"/>
          <w:sz w:val="28"/>
          <w:szCs w:val="28"/>
        </w:rPr>
        <w:t>，</w:t>
      </w:r>
      <w:r>
        <w:rPr>
          <w:rFonts w:ascii="仿宋" w:eastAsia="仿宋" w:hAnsi="仿宋" w:cs="仿宋" w:hint="eastAsia"/>
          <w:sz w:val="28"/>
          <w:szCs w:val="28"/>
        </w:rPr>
        <w:t>具有</w:t>
      </w:r>
      <w:r>
        <w:rPr>
          <w:rFonts w:ascii="仿宋" w:eastAsia="仿宋" w:hAnsi="仿宋" w:cs="仿宋"/>
          <w:color w:val="000000" w:themeColor="text1"/>
          <w:sz w:val="28"/>
          <w:szCs w:val="28"/>
        </w:rPr>
        <w:t>国家注册建造师，结构工程师</w:t>
      </w:r>
      <w:r>
        <w:rPr>
          <w:rFonts w:ascii="仿宋" w:eastAsia="仿宋" w:hAnsi="仿宋" w:cs="仿宋" w:hint="eastAsia"/>
          <w:color w:val="000000" w:themeColor="text1"/>
          <w:sz w:val="28"/>
          <w:szCs w:val="28"/>
        </w:rPr>
        <w:t>资格</w:t>
      </w:r>
      <w:r>
        <w:rPr>
          <w:rFonts w:ascii="仿宋" w:eastAsia="仿宋" w:hAnsi="仿宋" w:cs="仿宋"/>
          <w:color w:val="000000" w:themeColor="text1"/>
          <w:sz w:val="28"/>
          <w:szCs w:val="28"/>
        </w:rPr>
        <w:t>。八年</w:t>
      </w:r>
      <w:proofErr w:type="gramStart"/>
      <w:r>
        <w:rPr>
          <w:rFonts w:ascii="仿宋" w:eastAsia="仿宋" w:hAnsi="仿宋" w:cs="仿宋"/>
          <w:color w:val="000000" w:themeColor="text1"/>
          <w:sz w:val="28"/>
          <w:szCs w:val="28"/>
        </w:rPr>
        <w:t>央企科研</w:t>
      </w:r>
      <w:proofErr w:type="gramEnd"/>
      <w:r>
        <w:rPr>
          <w:rFonts w:ascii="仿宋" w:eastAsia="仿宋" w:hAnsi="仿宋" w:cs="仿宋"/>
          <w:color w:val="000000" w:themeColor="text1"/>
          <w:sz w:val="28"/>
          <w:szCs w:val="28"/>
        </w:rPr>
        <w:t xml:space="preserve">机构从事建筑结构可靠性检测鉴定工作，长期奔波在施工现场第一线，具有丰富的现场管理工作经验。善于用朴实诙谐的语言和实例，让枯燥乏味的知识点变得生动有趣，便于考生理解记忆。能够把“教”与“学”的环节完美结合，对于基础知识比较薄弱的考生有较大的帮助和提高。  </w:t>
      </w:r>
    </w:p>
    <w:p w:rsidR="00D87000" w:rsidRDefault="00CE4BBC">
      <w:pPr>
        <w:pStyle w:val="a6"/>
        <w:snapToGrid w:val="0"/>
        <w:spacing w:beforeAutospacing="0" w:afterAutospacing="0" w:line="360" w:lineRule="auto"/>
        <w:ind w:firstLineChars="200" w:firstLine="562"/>
        <w:rPr>
          <w:rFonts w:ascii="仿宋" w:eastAsia="仿宋" w:hAnsi="仿宋" w:cs="仿宋"/>
          <w:color w:val="000000" w:themeColor="text1"/>
          <w:sz w:val="28"/>
          <w:szCs w:val="28"/>
        </w:rPr>
      </w:pPr>
      <w:r>
        <w:rPr>
          <w:rFonts w:ascii="仿宋" w:eastAsia="仿宋" w:hAnsi="仿宋" w:cs="仿宋" w:hint="eastAsia"/>
          <w:b/>
          <w:color w:val="000000" w:themeColor="text1"/>
          <w:sz w:val="28"/>
          <w:szCs w:val="28"/>
        </w:rPr>
        <w:t>董雨佳</w:t>
      </w:r>
      <w:r>
        <w:rPr>
          <w:rFonts w:ascii="仿宋" w:eastAsia="仿宋" w:hAnsi="仿宋" w:cs="仿宋" w:hint="eastAsia"/>
          <w:color w:val="000000" w:themeColor="text1"/>
          <w:sz w:val="28"/>
          <w:szCs w:val="28"/>
        </w:rPr>
        <w:t>老师主讲一级建造师</w:t>
      </w:r>
      <w:r>
        <w:rPr>
          <w:rFonts w:ascii="仿宋" w:eastAsia="仿宋" w:hAnsi="仿宋" w:cs="仿宋"/>
          <w:color w:val="000000" w:themeColor="text1"/>
          <w:sz w:val="28"/>
          <w:szCs w:val="28"/>
        </w:rPr>
        <w:t>《市政公用工程管理与实务》</w:t>
      </w:r>
      <w:r>
        <w:rPr>
          <w:rFonts w:ascii="仿宋" w:eastAsia="仿宋" w:hAnsi="仿宋" w:cs="仿宋" w:hint="eastAsia"/>
          <w:color w:val="000000" w:themeColor="text1"/>
          <w:sz w:val="28"/>
          <w:szCs w:val="28"/>
        </w:rPr>
        <w:t>，</w:t>
      </w:r>
      <w:r>
        <w:rPr>
          <w:rFonts w:ascii="仿宋" w:eastAsia="仿宋" w:hAnsi="仿宋" w:cs="仿宋" w:hint="eastAsia"/>
          <w:sz w:val="28"/>
          <w:szCs w:val="28"/>
        </w:rPr>
        <w:t>具有</w:t>
      </w:r>
      <w:r>
        <w:rPr>
          <w:rFonts w:ascii="仿宋" w:eastAsia="仿宋" w:hAnsi="仿宋" w:cs="仿宋"/>
          <w:color w:val="000000" w:themeColor="text1"/>
          <w:sz w:val="28"/>
          <w:szCs w:val="28"/>
        </w:rPr>
        <w:t>国家注册建造师</w:t>
      </w:r>
      <w:r>
        <w:rPr>
          <w:rFonts w:ascii="仿宋" w:eastAsia="仿宋" w:hAnsi="仿宋" w:cs="仿宋" w:hint="eastAsia"/>
          <w:color w:val="000000" w:themeColor="text1"/>
          <w:sz w:val="28"/>
          <w:szCs w:val="28"/>
        </w:rPr>
        <w:t>资格，</w:t>
      </w:r>
      <w:r>
        <w:rPr>
          <w:rFonts w:ascii="仿宋" w:eastAsia="仿宋" w:hAnsi="仿宋" w:cs="仿宋"/>
          <w:color w:val="000000" w:themeColor="text1"/>
          <w:sz w:val="28"/>
          <w:szCs w:val="28"/>
        </w:rPr>
        <w:t>高级工程师</w:t>
      </w:r>
      <w:r>
        <w:rPr>
          <w:rFonts w:ascii="仿宋" w:eastAsia="仿宋" w:hAnsi="仿宋" w:cs="仿宋" w:hint="eastAsia"/>
          <w:color w:val="000000" w:themeColor="text1"/>
          <w:sz w:val="28"/>
          <w:szCs w:val="28"/>
        </w:rPr>
        <w:t>，</w:t>
      </w:r>
      <w:r>
        <w:rPr>
          <w:rFonts w:ascii="仿宋" w:eastAsia="仿宋" w:hAnsi="仿宋" w:cs="仿宋"/>
          <w:color w:val="000000" w:themeColor="text1"/>
          <w:sz w:val="28"/>
          <w:szCs w:val="28"/>
        </w:rPr>
        <w:t>市政工程管理局总工程师、市建筑业协会副秘书长、市十三五规划市政基础设施总负责人。授课实践结合理论，通俗易懂，为学员建立系统的学习框架并辅以大量的施工图片让学员加深理解</w:t>
      </w:r>
      <w:r>
        <w:rPr>
          <w:rFonts w:ascii="仿宋" w:eastAsia="仿宋" w:hAnsi="仿宋" w:cs="仿宋" w:hint="eastAsia"/>
          <w:color w:val="000000" w:themeColor="text1"/>
          <w:sz w:val="28"/>
          <w:szCs w:val="28"/>
        </w:rPr>
        <w:t>。</w:t>
      </w:r>
    </w:p>
    <w:p w:rsidR="00D87000" w:rsidRDefault="00CE4BBC">
      <w:pPr>
        <w:pStyle w:val="a6"/>
        <w:snapToGrid w:val="0"/>
        <w:spacing w:beforeAutospacing="0" w:afterAutospacing="0" w:line="360" w:lineRule="auto"/>
        <w:ind w:firstLineChars="200" w:firstLine="562"/>
        <w:rPr>
          <w:rFonts w:ascii="仿宋" w:eastAsia="仿宋" w:hAnsi="仿宋" w:cs="仿宋"/>
          <w:color w:val="000000" w:themeColor="text1"/>
          <w:sz w:val="28"/>
          <w:szCs w:val="28"/>
        </w:rPr>
      </w:pPr>
      <w:r>
        <w:rPr>
          <w:rFonts w:ascii="仿宋" w:eastAsia="仿宋" w:hAnsi="仿宋"/>
          <w:b/>
          <w:sz w:val="28"/>
          <w:szCs w:val="28"/>
        </w:rPr>
        <w:t>安慧</w:t>
      </w:r>
      <w:r>
        <w:rPr>
          <w:rFonts w:ascii="仿宋" w:eastAsia="仿宋" w:hAnsi="仿宋"/>
          <w:sz w:val="28"/>
          <w:szCs w:val="28"/>
        </w:rPr>
        <w:t>老师</w:t>
      </w:r>
      <w:r>
        <w:rPr>
          <w:rFonts w:ascii="仿宋" w:eastAsia="仿宋" w:hAnsi="仿宋" w:cs="仿宋" w:hint="eastAsia"/>
          <w:color w:val="000000" w:themeColor="text1"/>
          <w:sz w:val="28"/>
          <w:szCs w:val="28"/>
        </w:rPr>
        <w:t>主讲一级建造师《公路工程管理与实务》，</w:t>
      </w:r>
      <w:r>
        <w:rPr>
          <w:rFonts w:ascii="仿宋" w:eastAsia="仿宋" w:hAnsi="仿宋" w:cs="仿宋" w:hint="eastAsia"/>
          <w:sz w:val="28"/>
          <w:szCs w:val="28"/>
        </w:rPr>
        <w:t>具有国家注册</w:t>
      </w:r>
      <w:r>
        <w:rPr>
          <w:rFonts w:ascii="仿宋" w:eastAsia="仿宋" w:hAnsi="仿宋" w:cs="仿宋"/>
          <w:color w:val="000000" w:themeColor="text1"/>
          <w:sz w:val="28"/>
          <w:szCs w:val="28"/>
        </w:rPr>
        <w:t>一级建造师，造价工程师，中级经济师</w:t>
      </w:r>
      <w:r>
        <w:rPr>
          <w:rFonts w:ascii="仿宋" w:eastAsia="仿宋" w:hAnsi="仿宋" w:cs="仿宋" w:hint="eastAsia"/>
          <w:sz w:val="28"/>
          <w:szCs w:val="28"/>
        </w:rPr>
        <w:t>资格</w:t>
      </w:r>
      <w:r>
        <w:rPr>
          <w:rFonts w:ascii="仿宋" w:eastAsia="仿宋" w:hAnsi="仿宋" w:cs="仿宋"/>
          <w:color w:val="000000" w:themeColor="text1"/>
          <w:sz w:val="28"/>
          <w:szCs w:val="28"/>
        </w:rPr>
        <w:t>。</w:t>
      </w:r>
      <w:r>
        <w:rPr>
          <w:rFonts w:ascii="仿宋" w:eastAsia="仿宋" w:hAnsi="仿宋" w:cs="仿宋" w:hint="eastAsia"/>
          <w:color w:val="000000" w:themeColor="text1"/>
          <w:sz w:val="28"/>
          <w:szCs w:val="28"/>
        </w:rPr>
        <w:t>拥</w:t>
      </w:r>
      <w:r>
        <w:rPr>
          <w:rFonts w:ascii="仿宋" w:eastAsia="仿宋" w:hAnsi="仿宋" w:cs="仿宋"/>
          <w:color w:val="000000" w:themeColor="text1"/>
          <w:sz w:val="28"/>
          <w:szCs w:val="28"/>
        </w:rPr>
        <w:t>有丰富的现场施工和授课经验</w:t>
      </w:r>
      <w:r>
        <w:rPr>
          <w:rFonts w:ascii="仿宋" w:eastAsia="仿宋" w:hAnsi="仿宋" w:cs="仿宋" w:hint="eastAsia"/>
          <w:color w:val="000000" w:themeColor="text1"/>
          <w:sz w:val="28"/>
          <w:szCs w:val="28"/>
        </w:rPr>
        <w:t>,</w:t>
      </w:r>
      <w:r>
        <w:rPr>
          <w:rFonts w:ascii="仿宋" w:eastAsia="仿宋" w:hAnsi="仿宋" w:cs="仿宋"/>
          <w:color w:val="000000" w:themeColor="text1"/>
          <w:sz w:val="28"/>
          <w:szCs w:val="28"/>
        </w:rPr>
        <w:t>授课思路开阔，擅长对比分析、运用图表结合形式展现，注重现场实际工作问题，对实际工作有指导意义。授课与实例贴合紧密，结合理论知识为学员抽丝剥缕，使实务课程的复杂问题简单化，书面问题口语化，并形成了一套独特的应试技巧。被学员称为备考路上“指路明灯”。</w:t>
      </w:r>
    </w:p>
    <w:p w:rsidR="00D87000" w:rsidRDefault="00CE4BBC">
      <w:pPr>
        <w:pStyle w:val="a6"/>
        <w:snapToGrid w:val="0"/>
        <w:spacing w:beforeAutospacing="0" w:afterAutospacing="0" w:line="360" w:lineRule="auto"/>
        <w:ind w:firstLineChars="200" w:firstLine="562"/>
        <w:rPr>
          <w:rFonts w:ascii="仿宋" w:eastAsia="仿宋" w:hAnsi="仿宋" w:cs="仿宋"/>
          <w:color w:val="000000" w:themeColor="text1"/>
          <w:sz w:val="28"/>
          <w:szCs w:val="28"/>
        </w:rPr>
      </w:pPr>
      <w:r>
        <w:rPr>
          <w:rFonts w:ascii="仿宋" w:eastAsia="仿宋" w:hAnsi="仿宋" w:cs="仿宋" w:hint="eastAsia"/>
          <w:b/>
          <w:color w:val="000000" w:themeColor="text1"/>
          <w:sz w:val="28"/>
          <w:szCs w:val="28"/>
        </w:rPr>
        <w:t>周超</w:t>
      </w:r>
      <w:r>
        <w:rPr>
          <w:rFonts w:ascii="仿宋" w:eastAsia="仿宋" w:hAnsi="仿宋" w:cs="仿宋" w:hint="eastAsia"/>
          <w:color w:val="000000" w:themeColor="text1"/>
          <w:sz w:val="28"/>
          <w:szCs w:val="28"/>
        </w:rPr>
        <w:t>老师主讲一级建造师</w:t>
      </w:r>
      <w:r>
        <w:rPr>
          <w:rFonts w:ascii="仿宋" w:eastAsia="仿宋" w:hAnsi="仿宋" w:cs="仿宋"/>
          <w:color w:val="000000" w:themeColor="text1"/>
          <w:sz w:val="28"/>
          <w:szCs w:val="28"/>
        </w:rPr>
        <w:t>《</w:t>
      </w:r>
      <w:r>
        <w:rPr>
          <w:rFonts w:ascii="仿宋" w:eastAsia="仿宋" w:hAnsi="仿宋" w:cs="仿宋" w:hint="eastAsia"/>
          <w:color w:val="000000" w:themeColor="text1"/>
          <w:sz w:val="28"/>
          <w:szCs w:val="28"/>
        </w:rPr>
        <w:t>建筑工程管理与实务</w:t>
      </w:r>
      <w:r>
        <w:rPr>
          <w:rFonts w:ascii="仿宋" w:eastAsia="仿宋" w:hAnsi="仿宋" w:cs="仿宋"/>
          <w:color w:val="000000" w:themeColor="text1"/>
          <w:sz w:val="28"/>
          <w:szCs w:val="28"/>
        </w:rPr>
        <w:t>》</w:t>
      </w:r>
      <w:r>
        <w:rPr>
          <w:rFonts w:ascii="仿宋" w:eastAsia="仿宋" w:hAnsi="仿宋" w:cs="仿宋" w:hint="eastAsia"/>
          <w:color w:val="000000" w:themeColor="text1"/>
          <w:sz w:val="28"/>
          <w:szCs w:val="28"/>
        </w:rPr>
        <w:t>，</w:t>
      </w:r>
      <w:r>
        <w:rPr>
          <w:rFonts w:ascii="仿宋" w:eastAsia="仿宋" w:hAnsi="仿宋" w:cs="仿宋" w:hint="eastAsia"/>
          <w:sz w:val="28"/>
          <w:szCs w:val="28"/>
        </w:rPr>
        <w:t>具有国家注册</w:t>
      </w:r>
      <w:r>
        <w:rPr>
          <w:rFonts w:ascii="仿宋" w:eastAsia="仿宋" w:hAnsi="仿宋" w:cs="仿宋"/>
          <w:color w:val="000000" w:themeColor="text1"/>
          <w:sz w:val="28"/>
          <w:szCs w:val="28"/>
        </w:rPr>
        <w:t>一级建造师，室内外设计师，PMP项目管理师</w:t>
      </w:r>
      <w:r>
        <w:rPr>
          <w:rFonts w:ascii="仿宋" w:eastAsia="仿宋" w:hAnsi="仿宋" w:cs="仿宋" w:hint="eastAsia"/>
          <w:sz w:val="28"/>
          <w:szCs w:val="28"/>
        </w:rPr>
        <w:t>资格</w:t>
      </w:r>
      <w:r>
        <w:rPr>
          <w:rFonts w:ascii="仿宋" w:eastAsia="仿宋" w:hAnsi="仿宋" w:cs="仿宋"/>
          <w:color w:val="000000" w:themeColor="text1"/>
          <w:sz w:val="28"/>
          <w:szCs w:val="28"/>
        </w:rPr>
        <w:t>。曾从事多年监理工作，注于建筑工程</w:t>
      </w:r>
      <w:r>
        <w:rPr>
          <w:rFonts w:ascii="仿宋" w:eastAsia="仿宋" w:hAnsi="仿宋" w:cs="仿宋"/>
          <w:color w:val="000000" w:themeColor="text1"/>
          <w:sz w:val="28"/>
          <w:szCs w:val="28"/>
        </w:rPr>
        <w:lastRenderedPageBreak/>
        <w:t>实务，以其独特的拆分方法和思维导</w:t>
      </w:r>
      <w:proofErr w:type="gramStart"/>
      <w:r>
        <w:rPr>
          <w:rFonts w:ascii="仿宋" w:eastAsia="仿宋" w:hAnsi="仿宋" w:cs="仿宋"/>
          <w:color w:val="000000" w:themeColor="text1"/>
          <w:sz w:val="28"/>
          <w:szCs w:val="28"/>
        </w:rPr>
        <w:t>图方式</w:t>
      </w:r>
      <w:proofErr w:type="gramEnd"/>
      <w:r>
        <w:rPr>
          <w:rFonts w:ascii="仿宋" w:eastAsia="仿宋" w:hAnsi="仿宋" w:cs="仿宋"/>
          <w:color w:val="000000" w:themeColor="text1"/>
          <w:sz w:val="28"/>
          <w:szCs w:val="28"/>
        </w:rPr>
        <w:t>授课，切合建筑实务考试的特点，最大程度的兼顾到各层次的备考人员，深受考生认可。</w:t>
      </w:r>
      <w:r>
        <w:rPr>
          <w:rFonts w:ascii="仿宋" w:eastAsia="仿宋" w:hAnsi="仿宋" w:cs="仿宋" w:hint="eastAsia"/>
          <w:color w:val="000000" w:themeColor="text1"/>
          <w:sz w:val="28"/>
          <w:szCs w:val="28"/>
        </w:rPr>
        <w:t>编写有</w:t>
      </w:r>
      <w:r>
        <w:rPr>
          <w:rFonts w:ascii="仿宋" w:eastAsia="仿宋" w:hAnsi="仿宋" w:cs="仿宋"/>
          <w:color w:val="000000" w:themeColor="text1"/>
          <w:sz w:val="28"/>
          <w:szCs w:val="28"/>
        </w:rPr>
        <w:t>《口袋里的建造师》、《建造师真的很简单》,《建造师那些事儿》</w:t>
      </w:r>
      <w:r>
        <w:rPr>
          <w:rFonts w:ascii="仿宋" w:eastAsia="仿宋" w:hAnsi="仿宋" w:cs="仿宋" w:hint="eastAsia"/>
          <w:color w:val="000000" w:themeColor="text1"/>
          <w:sz w:val="28"/>
          <w:szCs w:val="28"/>
        </w:rPr>
        <w:t>等辅助教程，</w:t>
      </w:r>
      <w:r>
        <w:rPr>
          <w:rFonts w:ascii="仿宋" w:eastAsia="仿宋" w:hAnsi="仿宋" w:cs="仿宋"/>
          <w:color w:val="000000" w:themeColor="text1"/>
          <w:sz w:val="28"/>
          <w:szCs w:val="28"/>
        </w:rPr>
        <w:t>以其独创的建造师备考全日制化，高度调动考生的学习主动性，配合“巧攻一建三部曲系列”大幅提高通过率。</w:t>
      </w:r>
    </w:p>
    <w:p w:rsidR="00D87000" w:rsidRDefault="00CE4BBC">
      <w:pPr>
        <w:pStyle w:val="a6"/>
        <w:snapToGrid w:val="0"/>
        <w:spacing w:beforeAutospacing="0" w:afterAutospacing="0" w:line="360" w:lineRule="auto"/>
        <w:ind w:firstLineChars="200" w:firstLine="562"/>
        <w:rPr>
          <w:rFonts w:ascii="仿宋" w:eastAsia="仿宋" w:hAnsi="仿宋" w:cs="仿宋"/>
          <w:color w:val="000000" w:themeColor="text1"/>
          <w:sz w:val="28"/>
          <w:szCs w:val="28"/>
        </w:rPr>
      </w:pPr>
      <w:r>
        <w:rPr>
          <w:rFonts w:ascii="仿宋" w:eastAsia="仿宋" w:hAnsi="仿宋" w:cs="仿宋" w:hint="eastAsia"/>
          <w:b/>
          <w:color w:val="000000" w:themeColor="text1"/>
          <w:sz w:val="28"/>
          <w:szCs w:val="28"/>
        </w:rPr>
        <w:t>王克</w:t>
      </w:r>
      <w:r>
        <w:rPr>
          <w:rFonts w:ascii="仿宋" w:eastAsia="仿宋" w:hAnsi="仿宋" w:cs="仿宋" w:hint="eastAsia"/>
          <w:color w:val="000000" w:themeColor="text1"/>
          <w:sz w:val="28"/>
          <w:szCs w:val="28"/>
        </w:rPr>
        <w:t>老师主讲一级建造师《机电工程管理与实务》，</w:t>
      </w:r>
      <w:r>
        <w:rPr>
          <w:rFonts w:ascii="仿宋" w:eastAsia="仿宋" w:hAnsi="仿宋" w:cs="仿宋" w:hint="eastAsia"/>
          <w:sz w:val="28"/>
          <w:szCs w:val="28"/>
        </w:rPr>
        <w:t>具有国家注册</w:t>
      </w:r>
      <w:r>
        <w:rPr>
          <w:rFonts w:ascii="仿宋" w:eastAsia="仿宋" w:hAnsi="仿宋" w:cs="仿宋"/>
          <w:color w:val="000000" w:themeColor="text1"/>
          <w:sz w:val="28"/>
          <w:szCs w:val="28"/>
        </w:rPr>
        <w:t>一级建造师、二级建造师、注册安全工程师、招标师等国家级资格考试证书。</w:t>
      </w:r>
      <w:r>
        <w:rPr>
          <w:rFonts w:ascii="仿宋" w:eastAsia="仿宋" w:hAnsi="仿宋" w:cs="仿宋" w:hint="eastAsia"/>
          <w:color w:val="000000" w:themeColor="text1"/>
          <w:sz w:val="28"/>
          <w:szCs w:val="28"/>
        </w:rPr>
        <w:t>拥有</w:t>
      </w:r>
      <w:r>
        <w:rPr>
          <w:rFonts w:ascii="仿宋" w:eastAsia="仿宋" w:hAnsi="仿宋" w:cs="仿宋"/>
          <w:color w:val="000000" w:themeColor="text1"/>
          <w:sz w:val="28"/>
          <w:szCs w:val="28"/>
        </w:rPr>
        <w:t>多年EPC总承包项目工程经验，对工程项目理解深刻，教学理论结合实际，尤其机电实务科目在首创引入BIM技术结合教材知识点教学，使学员学的轻松。</w:t>
      </w:r>
    </w:p>
    <w:p w:rsidR="00D87000" w:rsidRDefault="00CE4BBC">
      <w:pPr>
        <w:pStyle w:val="a6"/>
        <w:snapToGrid w:val="0"/>
        <w:spacing w:beforeAutospacing="0" w:afterAutospacing="0" w:line="360" w:lineRule="auto"/>
        <w:ind w:firstLineChars="200" w:firstLine="562"/>
        <w:rPr>
          <w:rFonts w:ascii="仿宋" w:eastAsia="仿宋" w:hAnsi="仿宋" w:cs="仿宋"/>
          <w:color w:val="000000" w:themeColor="text1"/>
          <w:sz w:val="28"/>
          <w:szCs w:val="28"/>
        </w:rPr>
      </w:pPr>
      <w:r>
        <w:rPr>
          <w:rFonts w:ascii="仿宋" w:eastAsia="仿宋" w:hAnsi="仿宋" w:cs="仿宋" w:hint="eastAsia"/>
          <w:b/>
          <w:color w:val="000000" w:themeColor="text1"/>
          <w:sz w:val="28"/>
          <w:szCs w:val="28"/>
        </w:rPr>
        <w:t>王欣</w:t>
      </w:r>
      <w:r>
        <w:rPr>
          <w:rFonts w:ascii="仿宋" w:eastAsia="仿宋" w:hAnsi="仿宋" w:cs="仿宋" w:hint="eastAsia"/>
          <w:color w:val="000000" w:themeColor="text1"/>
          <w:sz w:val="28"/>
          <w:szCs w:val="28"/>
        </w:rPr>
        <w:t>老师主讲一级建造师</w:t>
      </w:r>
      <w:r>
        <w:rPr>
          <w:rFonts w:ascii="仿宋" w:eastAsia="仿宋" w:hAnsi="仿宋" w:cs="仿宋"/>
          <w:color w:val="000000" w:themeColor="text1"/>
          <w:sz w:val="28"/>
          <w:szCs w:val="28"/>
        </w:rPr>
        <w:t>《</w:t>
      </w:r>
      <w:r>
        <w:rPr>
          <w:rFonts w:ascii="仿宋" w:eastAsia="仿宋" w:hAnsi="仿宋" w:cs="仿宋" w:hint="eastAsia"/>
          <w:color w:val="000000" w:themeColor="text1"/>
          <w:sz w:val="28"/>
          <w:szCs w:val="28"/>
        </w:rPr>
        <w:t>水利</w:t>
      </w:r>
      <w:r>
        <w:rPr>
          <w:rFonts w:ascii="仿宋" w:eastAsia="仿宋" w:hAnsi="仿宋" w:cs="仿宋"/>
          <w:color w:val="000000" w:themeColor="text1"/>
          <w:sz w:val="28"/>
          <w:szCs w:val="28"/>
        </w:rPr>
        <w:t>工程管理与实务》</w:t>
      </w:r>
      <w:r>
        <w:rPr>
          <w:rFonts w:ascii="仿宋" w:eastAsia="仿宋" w:hAnsi="仿宋" w:cs="仿宋" w:hint="eastAsia"/>
          <w:color w:val="000000" w:themeColor="text1"/>
          <w:sz w:val="28"/>
          <w:szCs w:val="28"/>
        </w:rPr>
        <w:t>，</w:t>
      </w:r>
      <w:r>
        <w:rPr>
          <w:rFonts w:ascii="仿宋" w:eastAsia="仿宋" w:hAnsi="仿宋" w:cs="仿宋" w:hint="eastAsia"/>
          <w:sz w:val="28"/>
          <w:szCs w:val="28"/>
        </w:rPr>
        <w:t>具有</w:t>
      </w:r>
      <w:r>
        <w:rPr>
          <w:rFonts w:ascii="仿宋" w:eastAsia="仿宋" w:hAnsi="仿宋" w:cs="仿宋"/>
          <w:color w:val="000000" w:themeColor="text1"/>
          <w:sz w:val="28"/>
          <w:szCs w:val="28"/>
        </w:rPr>
        <w:t>国家注册一级建造师</w:t>
      </w:r>
      <w:r>
        <w:rPr>
          <w:rFonts w:ascii="仿宋" w:eastAsia="仿宋" w:hAnsi="仿宋" w:cs="仿宋" w:hint="eastAsia"/>
          <w:color w:val="000000" w:themeColor="text1"/>
          <w:sz w:val="28"/>
          <w:szCs w:val="28"/>
        </w:rPr>
        <w:t>资格</w:t>
      </w:r>
      <w:r>
        <w:rPr>
          <w:rFonts w:ascii="仿宋" w:eastAsia="仿宋" w:hAnsi="仿宋" w:cs="仿宋"/>
          <w:color w:val="000000" w:themeColor="text1"/>
          <w:sz w:val="28"/>
          <w:szCs w:val="28"/>
        </w:rPr>
        <w:t>，资深</w:t>
      </w:r>
      <w:proofErr w:type="gramStart"/>
      <w:r>
        <w:rPr>
          <w:rFonts w:ascii="仿宋" w:eastAsia="仿宋" w:hAnsi="仿宋" w:cs="仿宋"/>
          <w:color w:val="000000" w:themeColor="text1"/>
          <w:sz w:val="28"/>
          <w:szCs w:val="28"/>
        </w:rPr>
        <w:t>企业内训讲师</w:t>
      </w:r>
      <w:proofErr w:type="gramEnd"/>
      <w:r>
        <w:rPr>
          <w:rFonts w:ascii="仿宋" w:eastAsia="仿宋" w:hAnsi="仿宋" w:cs="仿宋"/>
          <w:color w:val="000000" w:themeColor="text1"/>
          <w:sz w:val="28"/>
          <w:szCs w:val="28"/>
        </w:rPr>
        <w:t>；多年从事执业资格考试的教学工作,经验丰富，对考试题型、特点以及考试趋势了如指掌，教学方法</w:t>
      </w:r>
      <w:r>
        <w:rPr>
          <w:rFonts w:ascii="仿宋" w:eastAsia="仿宋" w:hAnsi="仿宋" w:cs="仿宋" w:hint="eastAsia"/>
          <w:color w:val="000000" w:themeColor="text1"/>
          <w:sz w:val="28"/>
          <w:szCs w:val="28"/>
        </w:rPr>
        <w:t>独特</w:t>
      </w:r>
      <w:r>
        <w:rPr>
          <w:rFonts w:ascii="仿宋" w:eastAsia="仿宋" w:hAnsi="仿宋" w:cs="仿宋"/>
          <w:color w:val="000000" w:themeColor="text1"/>
          <w:sz w:val="28"/>
          <w:szCs w:val="28"/>
        </w:rPr>
        <w:t>，擅于考前培训。</w:t>
      </w:r>
    </w:p>
    <w:p w:rsidR="00D87000" w:rsidRDefault="00CE4BBC">
      <w:pPr>
        <w:pStyle w:val="a6"/>
        <w:snapToGrid w:val="0"/>
        <w:spacing w:beforeAutospacing="0" w:afterAutospacing="0" w:line="360" w:lineRule="auto"/>
        <w:ind w:firstLineChars="200" w:firstLine="562"/>
        <w:rPr>
          <w:rFonts w:ascii="仿宋" w:eastAsia="仿宋" w:hAnsi="仿宋" w:cs="仿宋"/>
          <w:sz w:val="28"/>
          <w:szCs w:val="28"/>
        </w:rPr>
      </w:pPr>
      <w:r>
        <w:rPr>
          <w:rStyle w:val="a8"/>
          <w:rFonts w:ascii="仿宋" w:eastAsia="仿宋" w:hAnsi="仿宋" w:cs="仿宋" w:hint="eastAsia"/>
          <w:sz w:val="28"/>
          <w:szCs w:val="28"/>
        </w:rPr>
        <w:t>（二）教学模式</w:t>
      </w:r>
    </w:p>
    <w:p w:rsidR="00D87000" w:rsidRDefault="00CE4BBC">
      <w:pPr>
        <w:pStyle w:val="a6"/>
        <w:snapToGrid w:val="0"/>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针对注册考试的知识结构和命题要点，精心设计教学内容，透彻解析考试重点、难点，将知识讲授与模拟练习有机结合。</w:t>
      </w:r>
    </w:p>
    <w:p w:rsidR="00D87000" w:rsidRDefault="00CE4BBC">
      <w:pPr>
        <w:pStyle w:val="a6"/>
        <w:snapToGrid w:val="0"/>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通过“</w:t>
      </w:r>
      <w:r>
        <w:rPr>
          <w:rStyle w:val="a8"/>
          <w:rFonts w:ascii="仿宋" w:eastAsia="仿宋" w:hAnsi="仿宋" w:cs="仿宋" w:hint="eastAsia"/>
          <w:sz w:val="28"/>
          <w:szCs w:val="28"/>
        </w:rPr>
        <w:t>特色指导+要点精讲+技巧辅导+考前点拨</w:t>
      </w:r>
      <w:r>
        <w:rPr>
          <w:rFonts w:ascii="仿宋" w:eastAsia="仿宋" w:hAnsi="仿宋" w:cs="仿宋" w:hint="eastAsia"/>
          <w:sz w:val="28"/>
          <w:szCs w:val="28"/>
        </w:rPr>
        <w:t>”提高您的应考能力，助您顺利通过考试。</w:t>
      </w:r>
    </w:p>
    <w:p w:rsidR="00D87000" w:rsidRDefault="00CE4BBC">
      <w:pPr>
        <w:pStyle w:val="a6"/>
        <w:snapToGrid w:val="0"/>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从讲、练、测、评、记、</w:t>
      </w:r>
      <w:proofErr w:type="gramStart"/>
      <w:r>
        <w:rPr>
          <w:rFonts w:ascii="仿宋" w:eastAsia="仿宋" w:hAnsi="仿宋" w:cs="仿宋" w:hint="eastAsia"/>
          <w:sz w:val="28"/>
          <w:szCs w:val="28"/>
        </w:rPr>
        <w:t>押各个</w:t>
      </w:r>
      <w:proofErr w:type="gramEnd"/>
      <w:r>
        <w:rPr>
          <w:rFonts w:ascii="仿宋" w:eastAsia="仿宋" w:hAnsi="仿宋" w:cs="仿宋" w:hint="eastAsia"/>
          <w:sz w:val="28"/>
          <w:szCs w:val="28"/>
        </w:rPr>
        <w:t>层面帮助学员进行备考，以最好的课程设置、最优秀的老师、最完整的课程体系助您通过考试。</w:t>
      </w:r>
    </w:p>
    <w:p w:rsidR="00D87000" w:rsidRDefault="00CE4BBC">
      <w:pPr>
        <w:pStyle w:val="a6"/>
        <w:snapToGrid w:val="0"/>
        <w:spacing w:beforeAutospacing="0" w:afterAutospacing="0" w:line="360" w:lineRule="auto"/>
        <w:ind w:firstLineChars="200" w:firstLine="562"/>
        <w:rPr>
          <w:rFonts w:ascii="仿宋" w:eastAsia="仿宋" w:hAnsi="仿宋" w:cs="仿宋"/>
          <w:sz w:val="28"/>
          <w:szCs w:val="28"/>
        </w:rPr>
      </w:pPr>
      <w:r>
        <w:rPr>
          <w:rStyle w:val="a8"/>
          <w:rFonts w:ascii="仿宋" w:eastAsia="仿宋" w:hAnsi="仿宋" w:cs="仿宋" w:hint="eastAsia"/>
          <w:sz w:val="28"/>
          <w:szCs w:val="28"/>
        </w:rPr>
        <w:t>二、培训安排</w:t>
      </w:r>
    </w:p>
    <w:p w:rsidR="00D87000" w:rsidRDefault="00CE4BBC">
      <w:pPr>
        <w:pStyle w:val="a6"/>
        <w:snapToGrid w:val="0"/>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【培训内容】</w:t>
      </w:r>
      <w:r>
        <w:rPr>
          <w:rStyle w:val="a8"/>
          <w:rFonts w:ascii="仿宋" w:eastAsia="仿宋" w:hAnsi="仿宋" w:cs="仿宋" w:hint="eastAsia"/>
          <w:sz w:val="28"/>
          <w:szCs w:val="28"/>
        </w:rPr>
        <w:t>公共课程</w:t>
      </w:r>
      <w:r>
        <w:rPr>
          <w:rFonts w:ascii="仿宋" w:eastAsia="仿宋" w:hAnsi="仿宋" w:cs="仿宋" w:hint="eastAsia"/>
          <w:sz w:val="28"/>
          <w:szCs w:val="28"/>
        </w:rPr>
        <w:t>（建设工程经济、建设工程法规及相关知识、建设工程项目管理等3门课程）、</w:t>
      </w:r>
      <w:r>
        <w:rPr>
          <w:rStyle w:val="a8"/>
          <w:rFonts w:ascii="仿宋" w:eastAsia="仿宋" w:hAnsi="仿宋" w:cs="仿宋" w:hint="eastAsia"/>
          <w:sz w:val="28"/>
          <w:szCs w:val="28"/>
        </w:rPr>
        <w:t>专业工程管理与实务</w:t>
      </w:r>
      <w:r>
        <w:rPr>
          <w:rFonts w:ascii="仿宋" w:eastAsia="仿宋" w:hAnsi="仿宋" w:cs="仿宋" w:hint="eastAsia"/>
          <w:sz w:val="28"/>
          <w:szCs w:val="28"/>
        </w:rPr>
        <w:t>（铁路工程、市政公用工程、公路工程、建筑工程、机电工程、水利工程等6门课程）、</w:t>
      </w:r>
      <w:r>
        <w:rPr>
          <w:rStyle w:val="a8"/>
          <w:rFonts w:ascii="仿宋" w:eastAsia="仿宋" w:hAnsi="仿宋" w:cs="仿宋" w:hint="eastAsia"/>
          <w:sz w:val="28"/>
          <w:szCs w:val="28"/>
        </w:rPr>
        <w:t>共性案例专题</w:t>
      </w:r>
      <w:r>
        <w:rPr>
          <w:rFonts w:ascii="仿宋" w:eastAsia="仿宋" w:hAnsi="仿宋" w:cs="仿宋" w:hint="eastAsia"/>
          <w:sz w:val="28"/>
          <w:szCs w:val="28"/>
        </w:rPr>
        <w:t>（适合所有专业）。</w:t>
      </w:r>
    </w:p>
    <w:p w:rsidR="00D87000" w:rsidRDefault="00CE4BBC">
      <w:pPr>
        <w:pStyle w:val="a6"/>
        <w:snapToGrid w:val="0"/>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【收费标准】公共课程每门</w:t>
      </w:r>
      <w:r>
        <w:rPr>
          <w:rStyle w:val="a8"/>
          <w:rFonts w:ascii="仿宋" w:eastAsia="仿宋" w:hAnsi="仿宋" w:cs="仿宋" w:hint="eastAsia"/>
          <w:sz w:val="28"/>
          <w:szCs w:val="28"/>
        </w:rPr>
        <w:t>300</w:t>
      </w:r>
      <w:r>
        <w:rPr>
          <w:rFonts w:ascii="仿宋" w:eastAsia="仿宋" w:hAnsi="仿宋" w:cs="仿宋" w:hint="eastAsia"/>
          <w:sz w:val="28"/>
          <w:szCs w:val="28"/>
        </w:rPr>
        <w:t>元，专业课程每门</w:t>
      </w:r>
      <w:r>
        <w:rPr>
          <w:rStyle w:val="a8"/>
          <w:rFonts w:ascii="仿宋" w:eastAsia="仿宋" w:hAnsi="仿宋" w:cs="仿宋" w:hint="eastAsia"/>
          <w:sz w:val="28"/>
          <w:szCs w:val="28"/>
        </w:rPr>
        <w:t>450</w:t>
      </w:r>
      <w:r>
        <w:rPr>
          <w:rFonts w:ascii="仿宋" w:eastAsia="仿宋" w:hAnsi="仿宋" w:cs="仿宋" w:hint="eastAsia"/>
          <w:sz w:val="28"/>
          <w:szCs w:val="28"/>
        </w:rPr>
        <w:t>元。</w:t>
      </w:r>
    </w:p>
    <w:p w:rsidR="00D87000" w:rsidRDefault="00CE4BBC">
      <w:pPr>
        <w:pStyle w:val="a6"/>
        <w:snapToGrid w:val="0"/>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【优惠政策】</w:t>
      </w:r>
    </w:p>
    <w:p w:rsidR="00D87000" w:rsidRDefault="00CE4BBC">
      <w:pPr>
        <w:pStyle w:val="a6"/>
        <w:snapToGrid w:val="0"/>
        <w:spacing w:beforeAutospacing="0" w:afterAutospacing="0" w:line="360" w:lineRule="auto"/>
        <w:ind w:firstLineChars="200" w:firstLine="560"/>
        <w:jc w:val="both"/>
        <w:rPr>
          <w:rFonts w:ascii="仿宋" w:eastAsia="仿宋" w:hAnsi="仿宋" w:cs="仿宋"/>
          <w:sz w:val="28"/>
          <w:szCs w:val="28"/>
        </w:rPr>
      </w:pPr>
      <w:r>
        <w:rPr>
          <w:rFonts w:ascii="仿宋" w:eastAsia="仿宋" w:hAnsi="仿宋" w:cs="仿宋" w:hint="eastAsia"/>
          <w:sz w:val="28"/>
          <w:szCs w:val="28"/>
        </w:rPr>
        <w:t>（1）</w:t>
      </w:r>
      <w:proofErr w:type="gramStart"/>
      <w:r>
        <w:rPr>
          <w:rFonts w:ascii="仿宋" w:eastAsia="仿宋" w:hAnsi="仿宋" w:cs="仿宋" w:hint="eastAsia"/>
          <w:sz w:val="28"/>
          <w:szCs w:val="28"/>
        </w:rPr>
        <w:t>报班即可</w:t>
      </w:r>
      <w:proofErr w:type="gramEnd"/>
      <w:r>
        <w:rPr>
          <w:rFonts w:ascii="仿宋" w:eastAsia="仿宋" w:hAnsi="仿宋" w:cs="仿宋" w:hint="eastAsia"/>
          <w:sz w:val="28"/>
          <w:szCs w:val="28"/>
        </w:rPr>
        <w:t>免费获赠共性案例网络培训专题课程（适合所有专业）。</w:t>
      </w:r>
    </w:p>
    <w:p w:rsidR="00D87000" w:rsidRDefault="00CE4BBC">
      <w:pPr>
        <w:pStyle w:val="a6"/>
        <w:snapToGrid w:val="0"/>
        <w:spacing w:beforeAutospacing="0" w:afterAutospacing="0" w:line="360" w:lineRule="auto"/>
        <w:ind w:firstLineChars="200" w:firstLine="560"/>
        <w:jc w:val="both"/>
        <w:rPr>
          <w:rFonts w:ascii="仿宋" w:eastAsia="仿宋" w:hAnsi="仿宋" w:cs="仿宋"/>
          <w:sz w:val="28"/>
          <w:szCs w:val="28"/>
        </w:rPr>
      </w:pPr>
      <w:r>
        <w:rPr>
          <w:rFonts w:ascii="仿宋" w:eastAsia="仿宋" w:hAnsi="仿宋" w:cs="仿宋" w:hint="eastAsia"/>
          <w:sz w:val="28"/>
          <w:szCs w:val="28"/>
        </w:rPr>
        <w:t>（2）单位签约委托培训班</w:t>
      </w:r>
      <w:proofErr w:type="gramStart"/>
      <w:r>
        <w:rPr>
          <w:rFonts w:ascii="仿宋" w:eastAsia="仿宋" w:hAnsi="仿宋" w:cs="仿宋" w:hint="eastAsia"/>
          <w:sz w:val="28"/>
          <w:szCs w:val="28"/>
        </w:rPr>
        <w:t>的按团购价</w:t>
      </w:r>
      <w:proofErr w:type="gramEnd"/>
      <w:r>
        <w:rPr>
          <w:rFonts w:ascii="仿宋" w:eastAsia="仿宋" w:hAnsi="仿宋" w:cs="仿宋" w:hint="eastAsia"/>
          <w:sz w:val="28"/>
          <w:szCs w:val="28"/>
        </w:rPr>
        <w:t>收费，有意者可单独联系徐老师咨询收费情况，联系电话：13932111857。</w:t>
      </w:r>
    </w:p>
    <w:p w:rsidR="00D87000" w:rsidRDefault="00CE4BBC">
      <w:pPr>
        <w:pStyle w:val="a6"/>
        <w:snapToGrid w:val="0"/>
        <w:spacing w:beforeAutospacing="0" w:afterAutospacing="0" w:line="360" w:lineRule="auto"/>
        <w:ind w:firstLineChars="200" w:firstLine="562"/>
        <w:rPr>
          <w:rStyle w:val="a8"/>
          <w:rFonts w:ascii="仿宋" w:eastAsia="仿宋" w:hAnsi="仿宋" w:cs="仿宋"/>
          <w:sz w:val="28"/>
          <w:szCs w:val="28"/>
        </w:rPr>
      </w:pPr>
      <w:r>
        <w:rPr>
          <w:rStyle w:val="a8"/>
          <w:rFonts w:ascii="仿宋" w:eastAsia="仿宋" w:hAnsi="仿宋" w:cs="仿宋" w:hint="eastAsia"/>
          <w:sz w:val="28"/>
          <w:szCs w:val="28"/>
        </w:rPr>
        <w:t>三、报名截止时间及培训时间</w:t>
      </w:r>
    </w:p>
    <w:p w:rsidR="00D87000" w:rsidRDefault="00CE4BBC">
      <w:pPr>
        <w:pStyle w:val="a6"/>
        <w:snapToGrid w:val="0"/>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报名截止日期：本年度考试结束。</w:t>
      </w:r>
    </w:p>
    <w:p w:rsidR="00D87000" w:rsidRDefault="00CE4BBC">
      <w:pPr>
        <w:pStyle w:val="a6"/>
        <w:snapToGrid w:val="0"/>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培训</w:t>
      </w:r>
      <w:r w:rsidR="00E72653">
        <w:rPr>
          <w:rFonts w:ascii="仿宋" w:eastAsia="仿宋" w:hAnsi="仿宋" w:cs="仿宋" w:hint="eastAsia"/>
          <w:sz w:val="28"/>
          <w:szCs w:val="28"/>
        </w:rPr>
        <w:t>时间：即日</w:t>
      </w:r>
      <w:bookmarkStart w:id="0" w:name="_GoBack"/>
      <w:bookmarkEnd w:id="0"/>
      <w:r>
        <w:rPr>
          <w:rFonts w:ascii="仿宋" w:eastAsia="仿宋" w:hAnsi="仿宋" w:cs="仿宋" w:hint="eastAsia"/>
          <w:sz w:val="28"/>
          <w:szCs w:val="28"/>
        </w:rPr>
        <w:t>起至本年度考试结束。</w:t>
      </w:r>
    </w:p>
    <w:p w:rsidR="00D87000" w:rsidRDefault="00CE4BBC">
      <w:pPr>
        <w:pStyle w:val="a6"/>
        <w:snapToGrid w:val="0"/>
        <w:spacing w:beforeAutospacing="0" w:afterAutospacing="0" w:line="360" w:lineRule="auto"/>
        <w:ind w:firstLineChars="200" w:firstLine="562"/>
        <w:rPr>
          <w:rFonts w:ascii="仿宋" w:eastAsia="仿宋" w:hAnsi="仿宋" w:cs="仿宋"/>
          <w:sz w:val="28"/>
          <w:szCs w:val="28"/>
        </w:rPr>
      </w:pPr>
      <w:r>
        <w:rPr>
          <w:rStyle w:val="a8"/>
          <w:rFonts w:ascii="仿宋" w:eastAsia="仿宋" w:hAnsi="仿宋" w:cs="仿宋" w:hint="eastAsia"/>
          <w:sz w:val="28"/>
          <w:szCs w:val="28"/>
        </w:rPr>
        <w:t>四、报名及交费</w:t>
      </w:r>
    </w:p>
    <w:p w:rsidR="00D87000" w:rsidRDefault="00CE4BBC">
      <w:pPr>
        <w:pStyle w:val="a6"/>
        <w:snapToGrid w:val="0"/>
        <w:spacing w:beforeAutospacing="0" w:afterAutospacing="0" w:line="360" w:lineRule="auto"/>
        <w:ind w:firstLineChars="200" w:firstLine="562"/>
        <w:rPr>
          <w:rStyle w:val="a8"/>
          <w:rFonts w:ascii="仿宋" w:eastAsia="仿宋" w:hAnsi="仿宋" w:cs="仿宋"/>
          <w:sz w:val="28"/>
          <w:szCs w:val="28"/>
        </w:rPr>
      </w:pPr>
      <w:r>
        <w:rPr>
          <w:rStyle w:val="a8"/>
          <w:rFonts w:ascii="仿宋" w:eastAsia="仿宋" w:hAnsi="仿宋" w:cs="仿宋" w:hint="eastAsia"/>
          <w:sz w:val="28"/>
          <w:szCs w:val="28"/>
        </w:rPr>
        <w:t>（一）个人报名及交费</w:t>
      </w:r>
    </w:p>
    <w:p w:rsidR="00D87000" w:rsidRDefault="00CE4BBC">
      <w:pPr>
        <w:pStyle w:val="a6"/>
        <w:spacing w:beforeAutospacing="0" w:afterAutospacing="0" w:line="360" w:lineRule="auto"/>
        <w:ind w:firstLineChars="200" w:firstLine="562"/>
        <w:rPr>
          <w:rStyle w:val="a8"/>
          <w:rFonts w:ascii="仿宋" w:eastAsia="仿宋" w:hAnsi="仿宋" w:cs="仿宋"/>
          <w:sz w:val="28"/>
          <w:szCs w:val="28"/>
        </w:rPr>
      </w:pPr>
      <w:r>
        <w:rPr>
          <w:rStyle w:val="a8"/>
          <w:rFonts w:ascii="仿宋" w:eastAsia="仿宋" w:hAnsi="仿宋" w:cs="仿宋" w:hint="eastAsia"/>
          <w:sz w:val="28"/>
          <w:szCs w:val="28"/>
        </w:rPr>
        <w:t>1、报名</w:t>
      </w:r>
    </w:p>
    <w:p w:rsidR="00D87000" w:rsidRDefault="00CE4BBC">
      <w:pPr>
        <w:pStyle w:val="a6"/>
        <w:spacing w:beforeAutospacing="0" w:afterAutospacing="0" w:line="360" w:lineRule="auto"/>
        <w:ind w:firstLineChars="200" w:firstLine="562"/>
        <w:rPr>
          <w:rFonts w:ascii="仿宋" w:eastAsia="仿宋" w:hAnsi="仿宋" w:cs="仿宋"/>
          <w:sz w:val="28"/>
          <w:szCs w:val="28"/>
        </w:rPr>
      </w:pPr>
      <w:r>
        <w:rPr>
          <w:rStyle w:val="a8"/>
          <w:rFonts w:ascii="仿宋" w:eastAsia="仿宋" w:hAnsi="仿宋" w:cs="仿宋" w:hint="eastAsia"/>
          <w:sz w:val="28"/>
          <w:szCs w:val="28"/>
        </w:rPr>
        <w:t>手机注册</w:t>
      </w:r>
      <w:r>
        <w:rPr>
          <w:rFonts w:ascii="仿宋" w:eastAsia="仿宋" w:hAnsi="仿宋" w:cs="仿宋" w:hint="eastAsia"/>
          <w:sz w:val="28"/>
          <w:szCs w:val="28"/>
        </w:rPr>
        <w:t>：</w:t>
      </w:r>
      <w:proofErr w:type="gramStart"/>
      <w:r>
        <w:rPr>
          <w:rFonts w:ascii="仿宋" w:eastAsia="仿宋" w:hAnsi="仿宋" w:cs="仿宋" w:hint="eastAsia"/>
          <w:sz w:val="28"/>
          <w:szCs w:val="28"/>
        </w:rPr>
        <w:t>微信关注</w:t>
      </w:r>
      <w:proofErr w:type="gramEnd"/>
      <w:r>
        <w:rPr>
          <w:rFonts w:ascii="仿宋" w:eastAsia="仿宋" w:hAnsi="仿宋" w:cs="仿宋" w:hint="eastAsia"/>
          <w:sz w:val="28"/>
          <w:szCs w:val="28"/>
        </w:rPr>
        <w:t>“铁大继续教育”公众号，点击“学习入口”→“培训入口”→“2022年一级建造师考前培训”→“报名注册”→填写“注册报名基本信息”。</w:t>
      </w:r>
    </w:p>
    <w:p w:rsidR="00D87000" w:rsidRDefault="00CE4BBC">
      <w:pPr>
        <w:pStyle w:val="a6"/>
        <w:snapToGrid w:val="0"/>
        <w:spacing w:beforeAutospacing="0" w:afterAutospacing="0" w:line="360" w:lineRule="auto"/>
        <w:ind w:firstLineChars="200" w:firstLine="562"/>
        <w:rPr>
          <w:rFonts w:ascii="仿宋" w:eastAsia="仿宋" w:hAnsi="仿宋" w:cs="仿宋"/>
          <w:sz w:val="28"/>
          <w:szCs w:val="28"/>
        </w:rPr>
      </w:pPr>
      <w:r>
        <w:rPr>
          <w:rStyle w:val="a8"/>
          <w:rFonts w:ascii="仿宋" w:eastAsia="仿宋" w:hAnsi="仿宋" w:cs="仿宋" w:hint="eastAsia"/>
          <w:sz w:val="28"/>
          <w:szCs w:val="28"/>
        </w:rPr>
        <w:t>电脑注册</w:t>
      </w:r>
      <w:r>
        <w:rPr>
          <w:rFonts w:ascii="仿宋" w:eastAsia="仿宋" w:hAnsi="仿宋" w:cs="仿宋" w:hint="eastAsia"/>
          <w:sz w:val="28"/>
          <w:szCs w:val="28"/>
        </w:rPr>
        <w:t>：登录石家庄铁道大学继续教育学院(网址：http://jjxy.stdu.edu.cn/）→点击右侧“在线培训平台”→“2022年一级建造师考前培训”→“报名注册”→填写“注册报名基本信息”。</w:t>
      </w:r>
    </w:p>
    <w:p w:rsidR="00D87000" w:rsidRDefault="00CE4BBC">
      <w:pPr>
        <w:pStyle w:val="a6"/>
        <w:snapToGrid w:val="0"/>
        <w:spacing w:beforeAutospacing="0" w:afterAutospacing="0" w:line="360" w:lineRule="auto"/>
        <w:ind w:firstLineChars="200" w:firstLine="562"/>
        <w:rPr>
          <w:rFonts w:ascii="仿宋" w:eastAsia="仿宋" w:hAnsi="仿宋" w:cs="仿宋"/>
          <w:sz w:val="28"/>
          <w:szCs w:val="28"/>
        </w:rPr>
      </w:pPr>
      <w:r>
        <w:rPr>
          <w:rStyle w:val="a8"/>
          <w:rFonts w:ascii="仿宋" w:eastAsia="仿宋" w:hAnsi="仿宋" w:cs="仿宋" w:hint="eastAsia"/>
          <w:sz w:val="28"/>
          <w:szCs w:val="28"/>
        </w:rPr>
        <w:t>2、交费</w:t>
      </w:r>
    </w:p>
    <w:p w:rsidR="00D87000" w:rsidRDefault="00CE4BBC">
      <w:pPr>
        <w:pStyle w:val="a6"/>
        <w:snapToGrid w:val="0"/>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个人实名注册后，可使用</w:t>
      </w:r>
      <w:proofErr w:type="gramStart"/>
      <w:r>
        <w:rPr>
          <w:rFonts w:ascii="仿宋" w:eastAsia="仿宋" w:hAnsi="仿宋" w:cs="仿宋" w:hint="eastAsia"/>
          <w:color w:val="000000" w:themeColor="text1"/>
          <w:sz w:val="28"/>
          <w:szCs w:val="28"/>
        </w:rPr>
        <w:t>微信支付</w:t>
      </w:r>
      <w:proofErr w:type="gramEnd"/>
      <w:r>
        <w:rPr>
          <w:rFonts w:ascii="仿宋" w:eastAsia="仿宋" w:hAnsi="仿宋" w:cs="仿宋" w:hint="eastAsia"/>
          <w:sz w:val="28"/>
          <w:szCs w:val="28"/>
        </w:rPr>
        <w:t>在线交费，即可开通网络学习。</w:t>
      </w:r>
    </w:p>
    <w:p w:rsidR="00D87000" w:rsidRDefault="00CE4BBC">
      <w:pPr>
        <w:pStyle w:val="a6"/>
        <w:snapToGrid w:val="0"/>
        <w:spacing w:beforeAutospacing="0" w:afterAutospacing="0" w:line="360" w:lineRule="auto"/>
        <w:ind w:firstLineChars="200" w:firstLine="560"/>
        <w:jc w:val="both"/>
        <w:rPr>
          <w:rFonts w:ascii="仿宋" w:eastAsia="仿宋" w:hAnsi="仿宋" w:cs="仿宋"/>
          <w:sz w:val="28"/>
          <w:szCs w:val="28"/>
        </w:rPr>
      </w:pPr>
      <w:r>
        <w:rPr>
          <w:rFonts w:ascii="仿宋" w:eastAsia="仿宋" w:hAnsi="仿宋" w:cs="仿宋" w:hint="eastAsia"/>
          <w:sz w:val="28"/>
          <w:szCs w:val="28"/>
        </w:rPr>
        <w:t>交费完成后，学员可采用手机和电脑两种方式开始学习，以本人身份证号登录确认，初始密码为身份证后六位。</w:t>
      </w:r>
    </w:p>
    <w:p w:rsidR="00D87000" w:rsidRDefault="00CE4BBC">
      <w:pPr>
        <w:pStyle w:val="a6"/>
        <w:snapToGrid w:val="0"/>
        <w:spacing w:beforeAutospacing="0" w:afterAutospacing="0" w:line="360" w:lineRule="auto"/>
        <w:ind w:firstLineChars="200" w:firstLine="562"/>
        <w:rPr>
          <w:rStyle w:val="a8"/>
          <w:rFonts w:ascii="仿宋" w:eastAsia="仿宋" w:hAnsi="仿宋" w:cs="仿宋"/>
          <w:sz w:val="28"/>
          <w:szCs w:val="28"/>
        </w:rPr>
      </w:pPr>
      <w:r>
        <w:rPr>
          <w:rStyle w:val="a8"/>
          <w:rFonts w:ascii="仿宋" w:eastAsia="仿宋" w:hAnsi="仿宋" w:cs="仿宋" w:hint="eastAsia"/>
          <w:sz w:val="28"/>
          <w:szCs w:val="28"/>
        </w:rPr>
        <w:t>（二）单位委托培训的报名及交费</w:t>
      </w:r>
    </w:p>
    <w:p w:rsidR="00D87000" w:rsidRDefault="00CE4BBC">
      <w:pPr>
        <w:pStyle w:val="a6"/>
        <w:snapToGrid w:val="0"/>
        <w:spacing w:beforeAutospacing="0" w:afterAutospacing="0" w:line="360" w:lineRule="auto"/>
        <w:ind w:firstLineChars="200" w:firstLine="560"/>
        <w:rPr>
          <w:rFonts w:ascii="仿宋" w:eastAsia="仿宋" w:hAnsi="仿宋" w:cs="仿宋"/>
          <w:bCs/>
          <w:sz w:val="28"/>
          <w:szCs w:val="28"/>
        </w:rPr>
      </w:pPr>
      <w:r>
        <w:rPr>
          <w:rStyle w:val="a8"/>
          <w:rFonts w:ascii="仿宋" w:eastAsia="仿宋" w:hAnsi="仿宋" w:cs="仿宋" w:hint="eastAsia"/>
          <w:b w:val="0"/>
          <w:bCs/>
          <w:sz w:val="28"/>
          <w:szCs w:val="28"/>
        </w:rPr>
        <w:t>单位</w:t>
      </w:r>
      <w:r>
        <w:rPr>
          <w:rFonts w:ascii="仿宋" w:eastAsia="仿宋" w:hAnsi="仿宋" w:cs="仿宋" w:hint="eastAsia"/>
          <w:bCs/>
          <w:sz w:val="28"/>
          <w:szCs w:val="28"/>
        </w:rPr>
        <w:t>委托培训</w:t>
      </w:r>
      <w:r>
        <w:rPr>
          <w:rStyle w:val="a8"/>
          <w:rFonts w:ascii="仿宋" w:eastAsia="仿宋" w:hAnsi="仿宋" w:cs="仿宋" w:hint="eastAsia"/>
          <w:b w:val="0"/>
          <w:bCs/>
          <w:sz w:val="28"/>
          <w:szCs w:val="28"/>
        </w:rPr>
        <w:t>按委托协议收费，开班前完成对公转账。</w:t>
      </w:r>
    </w:p>
    <w:p w:rsidR="00D87000" w:rsidRDefault="00CE4BBC">
      <w:pPr>
        <w:pStyle w:val="a6"/>
        <w:snapToGrid w:val="0"/>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委托单位签订协议后填写《2022年一级注册建造师网络培训报名表》（见附件，文件的命名规则为“单位名称×人.</w:t>
      </w:r>
      <w:proofErr w:type="spellStart"/>
      <w:r>
        <w:rPr>
          <w:rFonts w:ascii="仿宋" w:eastAsia="仿宋" w:hAnsi="仿宋" w:cs="仿宋" w:hint="eastAsia"/>
          <w:sz w:val="28"/>
          <w:szCs w:val="28"/>
        </w:rPr>
        <w:t>xlsx</w:t>
      </w:r>
      <w:proofErr w:type="spellEnd"/>
      <w:r>
        <w:rPr>
          <w:rFonts w:ascii="仿宋" w:eastAsia="仿宋" w:hAnsi="仿宋" w:cs="仿宋" w:hint="eastAsia"/>
          <w:sz w:val="28"/>
          <w:szCs w:val="28"/>
        </w:rPr>
        <w:t>”），并与委托协议扫描</w:t>
      </w:r>
      <w:proofErr w:type="gramStart"/>
      <w:r>
        <w:rPr>
          <w:rFonts w:ascii="仿宋" w:eastAsia="仿宋" w:hAnsi="仿宋" w:cs="仿宋" w:hint="eastAsia"/>
          <w:sz w:val="28"/>
          <w:szCs w:val="28"/>
        </w:rPr>
        <w:t>件一起</w:t>
      </w:r>
      <w:proofErr w:type="gramEnd"/>
      <w:r>
        <w:rPr>
          <w:rFonts w:ascii="仿宋" w:eastAsia="仿宋" w:hAnsi="仿宋" w:cs="仿宋" w:hint="eastAsia"/>
          <w:sz w:val="28"/>
          <w:szCs w:val="28"/>
        </w:rPr>
        <w:t>发送至邮箱</w:t>
      </w:r>
      <w:hyperlink r:id="rId8" w:history="1">
        <w:r>
          <w:rPr>
            <w:rStyle w:val="a9"/>
            <w:rFonts w:ascii="仿宋" w:eastAsia="仿宋" w:hAnsi="仿宋" w:cs="仿宋" w:hint="eastAsia"/>
            <w:sz w:val="28"/>
            <w:szCs w:val="28"/>
          </w:rPr>
          <w:t>stdupx@126.com</w:t>
        </w:r>
      </w:hyperlink>
      <w:r>
        <w:rPr>
          <w:rFonts w:ascii="仿宋" w:eastAsia="仿宋" w:hAnsi="仿宋" w:cs="仿宋" w:hint="eastAsia"/>
          <w:sz w:val="28"/>
          <w:szCs w:val="28"/>
        </w:rPr>
        <w:t>。工作人员统一开通网络培训账号。</w:t>
      </w:r>
    </w:p>
    <w:p w:rsidR="00D87000" w:rsidRDefault="00CE4BBC">
      <w:pPr>
        <w:pStyle w:val="a6"/>
        <w:snapToGrid w:val="0"/>
        <w:spacing w:beforeAutospacing="0" w:afterAutospacing="0" w:line="360" w:lineRule="auto"/>
        <w:ind w:firstLineChars="200" w:firstLine="562"/>
        <w:rPr>
          <w:rFonts w:ascii="仿宋" w:eastAsia="仿宋" w:hAnsi="仿宋" w:cs="仿宋"/>
          <w:sz w:val="28"/>
          <w:szCs w:val="28"/>
        </w:rPr>
      </w:pPr>
      <w:r>
        <w:rPr>
          <w:rStyle w:val="a8"/>
          <w:rFonts w:ascii="仿宋" w:eastAsia="仿宋" w:hAnsi="仿宋" w:cs="仿宋" w:hint="eastAsia"/>
          <w:sz w:val="28"/>
          <w:szCs w:val="28"/>
        </w:rPr>
        <w:lastRenderedPageBreak/>
        <w:t xml:space="preserve">五、联系方式 </w:t>
      </w:r>
    </w:p>
    <w:p w:rsidR="00D87000" w:rsidRDefault="00CE4BBC">
      <w:pPr>
        <w:pStyle w:val="a6"/>
        <w:snapToGrid w:val="0"/>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联系人：徐春梅 13932111857 米  建 18132456271    </w:t>
      </w:r>
    </w:p>
    <w:p w:rsidR="00D87000" w:rsidRDefault="00CE4BBC">
      <w:pPr>
        <w:pStyle w:val="a6"/>
        <w:snapToGrid w:val="0"/>
        <w:spacing w:beforeAutospacing="0" w:afterAutospacing="0" w:line="360" w:lineRule="auto"/>
        <w:ind w:firstLineChars="600" w:firstLine="1680"/>
        <w:rPr>
          <w:rFonts w:ascii="仿宋" w:eastAsia="仿宋" w:hAnsi="仿宋" w:cs="仿宋"/>
          <w:sz w:val="28"/>
          <w:szCs w:val="28"/>
        </w:rPr>
      </w:pPr>
      <w:r>
        <w:rPr>
          <w:rFonts w:ascii="仿宋" w:eastAsia="仿宋" w:hAnsi="仿宋" w:cs="仿宋" w:hint="eastAsia"/>
          <w:sz w:val="28"/>
          <w:szCs w:val="28"/>
        </w:rPr>
        <w:t xml:space="preserve">于  箫 13603395473 </w:t>
      </w:r>
      <w:proofErr w:type="gramStart"/>
      <w:r>
        <w:rPr>
          <w:rFonts w:ascii="仿宋" w:eastAsia="仿宋" w:hAnsi="仿宋" w:cs="仿宋" w:hint="eastAsia"/>
          <w:sz w:val="28"/>
          <w:szCs w:val="28"/>
        </w:rPr>
        <w:t>宋恩强</w:t>
      </w:r>
      <w:proofErr w:type="gramEnd"/>
      <w:r>
        <w:rPr>
          <w:rFonts w:ascii="仿宋" w:eastAsia="仿宋" w:hAnsi="仿宋" w:cs="仿宋" w:hint="eastAsia"/>
          <w:sz w:val="28"/>
          <w:szCs w:val="28"/>
        </w:rPr>
        <w:t xml:space="preserve"> 13831196055</w:t>
      </w:r>
    </w:p>
    <w:p w:rsidR="00D87000" w:rsidRDefault="00CE4BBC">
      <w:pPr>
        <w:pStyle w:val="a6"/>
        <w:snapToGrid w:val="0"/>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电话：0311-87935169    87935035     87995178</w:t>
      </w:r>
    </w:p>
    <w:p w:rsidR="00D87000" w:rsidRDefault="00CE4BBC">
      <w:pPr>
        <w:pStyle w:val="a6"/>
        <w:snapToGrid w:val="0"/>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传真：0311-87935033</w:t>
      </w:r>
    </w:p>
    <w:p w:rsidR="00D87000" w:rsidRDefault="00CE4BBC">
      <w:pPr>
        <w:pStyle w:val="a6"/>
        <w:snapToGrid w:val="0"/>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t>电子邮箱：</w:t>
      </w:r>
      <w:hyperlink r:id="rId9" w:history="1">
        <w:r>
          <w:rPr>
            <w:rStyle w:val="a9"/>
            <w:rFonts w:ascii="仿宋" w:eastAsia="仿宋" w:hAnsi="仿宋" w:cs="仿宋" w:hint="eastAsia"/>
            <w:sz w:val="28"/>
            <w:szCs w:val="28"/>
          </w:rPr>
          <w:t>stdupx@126.com</w:t>
        </w:r>
      </w:hyperlink>
    </w:p>
    <w:p w:rsidR="00D87000" w:rsidRDefault="00CE4BBC">
      <w:pPr>
        <w:pStyle w:val="a6"/>
        <w:snapToGrid w:val="0"/>
        <w:spacing w:beforeAutospacing="0" w:afterAutospacing="0" w:line="360" w:lineRule="auto"/>
        <w:ind w:firstLineChars="200" w:firstLine="560"/>
        <w:rPr>
          <w:rFonts w:ascii="仿宋" w:eastAsia="仿宋" w:hAnsi="仿宋" w:cs="仿宋"/>
          <w:bCs/>
          <w:color w:val="FF0000"/>
          <w:sz w:val="28"/>
          <w:szCs w:val="28"/>
        </w:rPr>
      </w:pPr>
      <w:r>
        <w:rPr>
          <w:rFonts w:ascii="仿宋" w:eastAsia="仿宋" w:hAnsi="仿宋" w:cs="仿宋" w:hint="eastAsia"/>
          <w:bCs/>
          <w:color w:val="000000" w:themeColor="text1"/>
          <w:sz w:val="28"/>
          <w:szCs w:val="28"/>
        </w:rPr>
        <w:t>一建考前培训QQ群：855256653</w:t>
      </w:r>
      <w:r>
        <w:rPr>
          <w:rFonts w:ascii="仿宋" w:eastAsia="仿宋" w:hAnsi="仿宋" w:cs="仿宋"/>
          <w:bCs/>
          <w:color w:val="000000" w:themeColor="text1"/>
          <w:sz w:val="28"/>
          <w:szCs w:val="28"/>
        </w:rPr>
        <w:t xml:space="preserve"> </w:t>
      </w:r>
    </w:p>
    <w:p w:rsidR="00D87000" w:rsidRDefault="00D87000">
      <w:pPr>
        <w:pStyle w:val="a6"/>
        <w:snapToGrid w:val="0"/>
        <w:spacing w:beforeAutospacing="0" w:afterAutospacing="0" w:line="360" w:lineRule="auto"/>
        <w:ind w:firstLineChars="200" w:firstLine="560"/>
        <w:rPr>
          <w:rFonts w:ascii="仿宋" w:eastAsia="仿宋" w:hAnsi="仿宋" w:cs="仿宋"/>
          <w:sz w:val="28"/>
          <w:szCs w:val="28"/>
        </w:rPr>
      </w:pPr>
    </w:p>
    <w:p w:rsidR="00D87000" w:rsidRDefault="00CE4BBC">
      <w:pPr>
        <w:pStyle w:val="a6"/>
        <w:wordWrap w:val="0"/>
        <w:snapToGrid w:val="0"/>
        <w:spacing w:beforeAutospacing="0" w:afterAutospacing="0" w:line="360" w:lineRule="auto"/>
        <w:ind w:firstLineChars="200" w:firstLine="560"/>
        <w:jc w:val="right"/>
        <w:rPr>
          <w:rFonts w:ascii="仿宋" w:eastAsia="仿宋" w:hAnsi="仿宋" w:cs="仿宋"/>
          <w:sz w:val="28"/>
          <w:szCs w:val="28"/>
        </w:rPr>
      </w:pPr>
      <w:r>
        <w:rPr>
          <w:rFonts w:ascii="仿宋" w:eastAsia="仿宋" w:hAnsi="仿宋" w:cs="仿宋" w:hint="eastAsia"/>
          <w:sz w:val="28"/>
          <w:szCs w:val="28"/>
        </w:rPr>
        <w:t xml:space="preserve">石家庄铁道大学继续教育学院         </w:t>
      </w:r>
    </w:p>
    <w:p w:rsidR="00D87000" w:rsidRDefault="00CE4BBC">
      <w:pPr>
        <w:pStyle w:val="a6"/>
        <w:wordWrap w:val="0"/>
        <w:snapToGrid w:val="0"/>
        <w:spacing w:beforeAutospacing="0" w:afterAutospacing="0" w:line="360" w:lineRule="auto"/>
        <w:ind w:firstLineChars="200" w:firstLine="560"/>
        <w:jc w:val="right"/>
        <w:rPr>
          <w:rFonts w:ascii="仿宋" w:eastAsia="仿宋" w:hAnsi="仿宋" w:cs="仿宋"/>
          <w:sz w:val="28"/>
          <w:szCs w:val="28"/>
        </w:rPr>
      </w:pPr>
      <w:r>
        <w:rPr>
          <w:rFonts w:ascii="仿宋" w:eastAsia="仿宋" w:hAnsi="仿宋" w:cs="仿宋" w:hint="eastAsia"/>
          <w:sz w:val="28"/>
          <w:szCs w:val="28"/>
        </w:rPr>
        <w:t xml:space="preserve">2022.7.12                 </w:t>
      </w:r>
    </w:p>
    <w:p w:rsidR="00D87000" w:rsidRDefault="00CE4BBC">
      <w:pPr>
        <w:pStyle w:val="a6"/>
        <w:snapToGrid w:val="0"/>
        <w:spacing w:beforeAutospacing="0" w:afterAutospacing="0" w:line="360" w:lineRule="auto"/>
        <w:ind w:firstLineChars="200" w:firstLine="560"/>
        <w:rPr>
          <w:rFonts w:ascii="仿宋" w:eastAsia="仿宋" w:hAnsi="仿宋" w:cs="仿宋"/>
          <w:sz w:val="28"/>
          <w:szCs w:val="28"/>
        </w:rPr>
      </w:pPr>
      <w:r>
        <w:rPr>
          <w:rFonts w:ascii="仿宋" w:eastAsia="仿宋" w:hAnsi="仿宋" w:cs="仿宋" w:hint="eastAsia"/>
          <w:sz w:val="28"/>
          <w:szCs w:val="28"/>
        </w:rPr>
        <w:br w:type="page"/>
      </w:r>
    </w:p>
    <w:p w:rsidR="00D87000" w:rsidRDefault="00CE4BBC">
      <w:pPr>
        <w:pStyle w:val="a6"/>
        <w:snapToGrid w:val="0"/>
        <w:spacing w:beforeAutospacing="0" w:afterAutospacing="0" w:line="360" w:lineRule="auto"/>
        <w:rPr>
          <w:rFonts w:ascii="仿宋" w:eastAsia="仿宋" w:hAnsi="仿宋" w:cs="仿宋"/>
          <w:sz w:val="28"/>
          <w:szCs w:val="28"/>
        </w:rPr>
      </w:pPr>
      <w:r>
        <w:rPr>
          <w:rFonts w:ascii="仿宋" w:eastAsia="仿宋" w:hAnsi="仿宋" w:cs="仿宋" w:hint="eastAsia"/>
          <w:sz w:val="28"/>
          <w:szCs w:val="28"/>
        </w:rPr>
        <w:lastRenderedPageBreak/>
        <w:t>附件：</w:t>
      </w:r>
    </w:p>
    <w:p w:rsidR="00D87000" w:rsidRDefault="00CE4BBC">
      <w:pPr>
        <w:widowControl/>
        <w:spacing w:beforeLines="20" w:before="62" w:afterLines="20" w:after="62"/>
        <w:ind w:left="210" w:right="210" w:firstLine="420"/>
        <w:jc w:val="center"/>
        <w:textAlignment w:val="baseline"/>
        <w:rPr>
          <w:rFonts w:ascii="华文中宋" w:eastAsia="华文中宋" w:hAnsi="华文中宋" w:cs="华文中宋"/>
          <w:b/>
          <w:bCs/>
          <w:color w:val="262626"/>
          <w:kern w:val="0"/>
          <w:sz w:val="28"/>
          <w:szCs w:val="28"/>
        </w:rPr>
      </w:pPr>
      <w:r>
        <w:rPr>
          <w:rFonts w:ascii="华文中宋" w:eastAsia="华文中宋" w:hAnsi="华文中宋" w:cs="华文中宋" w:hint="eastAsia"/>
          <w:b/>
          <w:bCs/>
          <w:color w:val="262626"/>
          <w:kern w:val="0"/>
          <w:sz w:val="28"/>
          <w:szCs w:val="28"/>
        </w:rPr>
        <w:t>2022年一级注册建造</w:t>
      </w:r>
      <w:proofErr w:type="gramStart"/>
      <w:r>
        <w:rPr>
          <w:rFonts w:ascii="华文中宋" w:eastAsia="华文中宋" w:hAnsi="华文中宋" w:cs="华文中宋" w:hint="eastAsia"/>
          <w:b/>
          <w:bCs/>
          <w:color w:val="262626"/>
          <w:kern w:val="0"/>
          <w:sz w:val="28"/>
          <w:szCs w:val="28"/>
        </w:rPr>
        <w:t>师网络</w:t>
      </w:r>
      <w:proofErr w:type="gramEnd"/>
      <w:r>
        <w:rPr>
          <w:rFonts w:ascii="华文中宋" w:eastAsia="华文中宋" w:hAnsi="华文中宋" w:cs="华文中宋" w:hint="eastAsia"/>
          <w:b/>
          <w:bCs/>
          <w:color w:val="262626"/>
          <w:kern w:val="0"/>
          <w:sz w:val="28"/>
          <w:szCs w:val="28"/>
        </w:rPr>
        <w:t>培训报名表</w:t>
      </w:r>
    </w:p>
    <w:p w:rsidR="00D87000" w:rsidRDefault="00CE4BBC">
      <w:pPr>
        <w:pStyle w:val="a6"/>
        <w:snapToGrid w:val="0"/>
        <w:spacing w:beforeAutospacing="0" w:afterAutospacing="0" w:line="360" w:lineRule="auto"/>
        <w:rPr>
          <w:rStyle w:val="a8"/>
          <w:rFonts w:ascii="仿宋" w:eastAsia="仿宋" w:hAnsi="仿宋" w:cs="仿宋"/>
          <w:sz w:val="28"/>
          <w:szCs w:val="28"/>
        </w:rPr>
      </w:pPr>
      <w:r>
        <w:rPr>
          <w:rStyle w:val="a8"/>
          <w:rFonts w:ascii="仿宋" w:eastAsia="仿宋" w:hAnsi="仿宋" w:cs="仿宋" w:hint="eastAsia"/>
          <w:sz w:val="28"/>
          <w:szCs w:val="28"/>
        </w:rPr>
        <w:object w:dxaOrig="9531" w:dyaOrig="26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55pt;height:133.8pt" o:ole="">
            <v:imagedata r:id="rId10" o:title=""/>
          </v:shape>
          <o:OLEObject Type="Embed" ProgID="Excel.Sheet.12" ShapeID="_x0000_i1025" DrawAspect="Content" ObjectID="_1719148524" r:id="rId11"/>
        </w:object>
      </w:r>
    </w:p>
    <w:p w:rsidR="00D87000" w:rsidRDefault="00CE4BBC">
      <w:pPr>
        <w:pStyle w:val="a6"/>
        <w:snapToGrid w:val="0"/>
        <w:spacing w:beforeAutospacing="0" w:afterAutospacing="0" w:line="360" w:lineRule="auto"/>
        <w:rPr>
          <w:rFonts w:ascii="仿宋" w:eastAsia="仿宋" w:hAnsi="仿宋" w:cs="仿宋"/>
          <w:b/>
          <w:bCs/>
          <w:color w:val="FF0000"/>
          <w:sz w:val="28"/>
          <w:szCs w:val="28"/>
        </w:rPr>
      </w:pPr>
      <w:r>
        <w:rPr>
          <w:rStyle w:val="a8"/>
          <w:rFonts w:ascii="仿宋" w:eastAsia="仿宋" w:hAnsi="仿宋" w:cs="仿宋" w:hint="eastAsia"/>
          <w:sz w:val="28"/>
          <w:szCs w:val="28"/>
        </w:rPr>
        <w:t>（该报名表仅需委托培训单位填写，</w:t>
      </w:r>
      <w:r>
        <w:rPr>
          <w:rFonts w:ascii="仿宋" w:eastAsia="仿宋" w:hAnsi="仿宋" w:cs="仿宋" w:hint="eastAsia"/>
          <w:b/>
          <w:bCs/>
          <w:sz w:val="28"/>
          <w:szCs w:val="28"/>
        </w:rPr>
        <w:t>双击打开以上链接可进行填写，填写完毕后保存退出。如office中不能打开，请在WPS中打开本文件进行填写。</w:t>
      </w:r>
      <w:r>
        <w:rPr>
          <w:rStyle w:val="a8"/>
          <w:rFonts w:ascii="仿宋" w:eastAsia="仿宋" w:hAnsi="仿宋" w:cs="仿宋" w:hint="eastAsia"/>
          <w:sz w:val="28"/>
          <w:szCs w:val="28"/>
        </w:rPr>
        <w:t>）</w:t>
      </w:r>
    </w:p>
    <w:p w:rsidR="00D87000" w:rsidRDefault="00D87000">
      <w:pPr>
        <w:pStyle w:val="a6"/>
        <w:snapToGrid w:val="0"/>
        <w:spacing w:beforeAutospacing="0" w:afterAutospacing="0" w:line="360" w:lineRule="auto"/>
        <w:rPr>
          <w:rFonts w:ascii="仿宋" w:eastAsia="仿宋" w:hAnsi="仿宋" w:cs="仿宋"/>
          <w:sz w:val="28"/>
          <w:szCs w:val="28"/>
        </w:rPr>
      </w:pPr>
    </w:p>
    <w:sectPr w:rsidR="00D87000">
      <w:foot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A92" w:rsidRDefault="00874A92">
      <w:r>
        <w:separator/>
      </w:r>
    </w:p>
  </w:endnote>
  <w:endnote w:type="continuationSeparator" w:id="0">
    <w:p w:rsidR="00874A92" w:rsidRDefault="00874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000" w:rsidRDefault="00CE4BBC">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87000" w:rsidRDefault="00CE4BBC">
                          <w:pPr>
                            <w:pStyle w:val="a4"/>
                          </w:pPr>
                          <w:r>
                            <w:fldChar w:fldCharType="begin"/>
                          </w:r>
                          <w:r>
                            <w:instrText xml:space="preserve"> PAGE  \* MERGEFORMAT </w:instrText>
                          </w:r>
                          <w:r>
                            <w:fldChar w:fldCharType="separate"/>
                          </w:r>
                          <w:r w:rsidR="00E72653">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D87000" w:rsidRDefault="00CE4BBC">
                    <w:pPr>
                      <w:pStyle w:val="a4"/>
                    </w:pPr>
                    <w:r>
                      <w:fldChar w:fldCharType="begin"/>
                    </w:r>
                    <w:r>
                      <w:instrText xml:space="preserve"> PAGE  \* MERGEFORMAT </w:instrText>
                    </w:r>
                    <w:r>
                      <w:fldChar w:fldCharType="separate"/>
                    </w:r>
                    <w:r w:rsidR="00E72653">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A92" w:rsidRDefault="00874A92">
      <w:r>
        <w:separator/>
      </w:r>
    </w:p>
  </w:footnote>
  <w:footnote w:type="continuationSeparator" w:id="0">
    <w:p w:rsidR="00874A92" w:rsidRDefault="00874A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xYzc3YTQ2YjQ1YzY5ZDMwNmQ3MGYwNDE4ZTQxNjYifQ=="/>
  </w:docVars>
  <w:rsids>
    <w:rsidRoot w:val="583D1A56"/>
    <w:rsid w:val="00052A44"/>
    <w:rsid w:val="000768A0"/>
    <w:rsid w:val="00126439"/>
    <w:rsid w:val="00163290"/>
    <w:rsid w:val="001D078D"/>
    <w:rsid w:val="00293AF4"/>
    <w:rsid w:val="00413199"/>
    <w:rsid w:val="00762E62"/>
    <w:rsid w:val="007B19C7"/>
    <w:rsid w:val="00874A92"/>
    <w:rsid w:val="008B504A"/>
    <w:rsid w:val="009B2D77"/>
    <w:rsid w:val="009E70F5"/>
    <w:rsid w:val="00AD4BF9"/>
    <w:rsid w:val="00B80EDF"/>
    <w:rsid w:val="00C07445"/>
    <w:rsid w:val="00CE4BBC"/>
    <w:rsid w:val="00CF6EFE"/>
    <w:rsid w:val="00D03840"/>
    <w:rsid w:val="00D109D7"/>
    <w:rsid w:val="00D87000"/>
    <w:rsid w:val="00D87150"/>
    <w:rsid w:val="00DC7877"/>
    <w:rsid w:val="00E72653"/>
    <w:rsid w:val="00ED0C70"/>
    <w:rsid w:val="05994327"/>
    <w:rsid w:val="05FF2AF4"/>
    <w:rsid w:val="063E1CC5"/>
    <w:rsid w:val="06756050"/>
    <w:rsid w:val="0C707B88"/>
    <w:rsid w:val="0DC13B67"/>
    <w:rsid w:val="14562E3E"/>
    <w:rsid w:val="14D61E06"/>
    <w:rsid w:val="1C1B35E0"/>
    <w:rsid w:val="1C8C7EAF"/>
    <w:rsid w:val="1D312A5A"/>
    <w:rsid w:val="1E4D4F1C"/>
    <w:rsid w:val="206B5BC8"/>
    <w:rsid w:val="20F6042F"/>
    <w:rsid w:val="23066E59"/>
    <w:rsid w:val="28B310EB"/>
    <w:rsid w:val="29C334E8"/>
    <w:rsid w:val="2B2D587A"/>
    <w:rsid w:val="2CE96D63"/>
    <w:rsid w:val="2E0F02FB"/>
    <w:rsid w:val="322D4ACD"/>
    <w:rsid w:val="325C546D"/>
    <w:rsid w:val="35125470"/>
    <w:rsid w:val="38D933D0"/>
    <w:rsid w:val="3C6648CA"/>
    <w:rsid w:val="3DE34385"/>
    <w:rsid w:val="3EA74EF3"/>
    <w:rsid w:val="3EFB0220"/>
    <w:rsid w:val="3F1F406E"/>
    <w:rsid w:val="41A203A0"/>
    <w:rsid w:val="42585977"/>
    <w:rsid w:val="43884D64"/>
    <w:rsid w:val="453F4431"/>
    <w:rsid w:val="47E6233B"/>
    <w:rsid w:val="4A9A1C0C"/>
    <w:rsid w:val="4B854F35"/>
    <w:rsid w:val="4CB535E7"/>
    <w:rsid w:val="4E4A6A76"/>
    <w:rsid w:val="4F0651AC"/>
    <w:rsid w:val="4F3F3D95"/>
    <w:rsid w:val="50981AA6"/>
    <w:rsid w:val="54BF2046"/>
    <w:rsid w:val="58031F8E"/>
    <w:rsid w:val="583D1A56"/>
    <w:rsid w:val="5EC3132E"/>
    <w:rsid w:val="600A2D70"/>
    <w:rsid w:val="643E7469"/>
    <w:rsid w:val="64621C47"/>
    <w:rsid w:val="67243C7E"/>
    <w:rsid w:val="69047F99"/>
    <w:rsid w:val="69605F5E"/>
    <w:rsid w:val="6C2523D7"/>
    <w:rsid w:val="6F85648B"/>
    <w:rsid w:val="71622799"/>
    <w:rsid w:val="723F45B0"/>
    <w:rsid w:val="751C6E66"/>
    <w:rsid w:val="75C131A7"/>
    <w:rsid w:val="77324483"/>
    <w:rsid w:val="78E96001"/>
    <w:rsid w:val="79097B03"/>
    <w:rsid w:val="7B9916FF"/>
    <w:rsid w:val="7C4466FC"/>
    <w:rsid w:val="7C7047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qFormat/>
    <w:rPr>
      <w:b/>
    </w:rPr>
  </w:style>
  <w:style w:type="character" w:styleId="a9">
    <w:name w:val="Hyperlink"/>
    <w:basedOn w:val="a0"/>
    <w:qFormat/>
    <w:rPr>
      <w:color w:val="0000FF"/>
      <w:u w:val="single"/>
    </w:rPr>
  </w:style>
  <w:style w:type="character" w:customStyle="1" w:styleId="Char">
    <w:name w:val="批注框文本 Char"/>
    <w:basedOn w:val="a0"/>
    <w:link w:val="a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qFormat/>
    <w:rPr>
      <w:b/>
    </w:rPr>
  </w:style>
  <w:style w:type="character" w:styleId="a9">
    <w:name w:val="Hyperlink"/>
    <w:basedOn w:val="a0"/>
    <w:qFormat/>
    <w:rPr>
      <w:color w:val="0000FF"/>
      <w:u w:val="single"/>
    </w:rPr>
  </w:style>
  <w:style w:type="character" w:customStyle="1" w:styleId="Char">
    <w:name w:val="批注框文本 Char"/>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dupx@126.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stdupx@126.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483</Words>
  <Characters>2757</Characters>
  <Application>Microsoft Office Word</Application>
  <DocSecurity>0</DocSecurity>
  <Lines>22</Lines>
  <Paragraphs>6</Paragraphs>
  <ScaleCrop>false</ScaleCrop>
  <Company>Sky123.Org</Company>
  <LinksUpToDate>false</LinksUpToDate>
  <CharactersWithSpaces>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梅破知春近</dc:creator>
  <cp:lastModifiedBy>Administrator</cp:lastModifiedBy>
  <cp:revision>16</cp:revision>
  <cp:lastPrinted>2022-07-10T08:00:00Z</cp:lastPrinted>
  <dcterms:created xsi:type="dcterms:W3CDTF">2021-06-17T02:55:00Z</dcterms:created>
  <dcterms:modified xsi:type="dcterms:W3CDTF">2022-07-12T08:29:00Z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2052-11.1.0.11807</vt:lpwstr>
  </property>
  <property fmtid="{D5CDD505-2E9C-101B-9397-08002B2CF9AE}" pid="3" name="ICV">
    <vt:lpwstr>0BD1228C5109482994299A6E75E0CA7B</vt:lpwstr>
  </property>
</Properties>
</file>